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F82" w:rsidRPr="00EE1F82" w:rsidRDefault="00EE1F82" w:rsidP="00EE1F82">
      <w:pPr>
        <w:rPr>
          <w:b/>
        </w:rPr>
      </w:pPr>
      <w:r>
        <w:rPr>
          <w:b/>
        </w:rPr>
        <w:t>Choose a Location</w:t>
      </w:r>
    </w:p>
    <w:p w:rsidR="007D2D08" w:rsidRDefault="007D2D08" w:rsidP="003169E8"/>
    <w:tbl>
      <w:tblPr>
        <w:tblW w:w="0" w:type="auto"/>
        <w:tblLook w:val="04A0" w:firstRow="1" w:lastRow="0" w:firstColumn="1" w:lastColumn="0" w:noHBand="0" w:noVBand="1"/>
      </w:tblPr>
      <w:tblGrid>
        <w:gridCol w:w="4318"/>
        <w:gridCol w:w="4317"/>
        <w:gridCol w:w="4325"/>
      </w:tblGrid>
      <w:tr w:rsidR="00BE4891" w:rsidTr="009A433B">
        <w:tc>
          <w:tcPr>
            <w:tcW w:w="4392" w:type="dxa"/>
          </w:tcPr>
          <w:p w:rsidR="00BE4891" w:rsidRDefault="00BE4891" w:rsidP="00564913">
            <w:pPr>
              <w:rPr>
                <w:sz w:val="22"/>
                <w:szCs w:val="22"/>
              </w:rPr>
            </w:pPr>
            <w:r w:rsidRPr="008F47BA">
              <w:rPr>
                <w:sz w:val="22"/>
                <w:szCs w:val="22"/>
                <w:u w:val="single"/>
              </w:rPr>
              <w:t>Suggested Equipment</w:t>
            </w:r>
          </w:p>
          <w:p w:rsidR="00BE4891" w:rsidRDefault="00BE4891" w:rsidP="00564913">
            <w:pPr>
              <w:rPr>
                <w:sz w:val="22"/>
                <w:szCs w:val="22"/>
              </w:rPr>
            </w:pPr>
            <w:r>
              <w:rPr>
                <w:sz w:val="22"/>
                <w:szCs w:val="22"/>
              </w:rPr>
              <w:t>Air Sample Pump</w:t>
            </w:r>
          </w:p>
          <w:p w:rsidR="00BE4891" w:rsidRDefault="00BE4891" w:rsidP="00564913">
            <w:pPr>
              <w:rPr>
                <w:sz w:val="22"/>
                <w:szCs w:val="22"/>
              </w:rPr>
            </w:pPr>
            <w:r>
              <w:rPr>
                <w:sz w:val="22"/>
                <w:szCs w:val="22"/>
              </w:rPr>
              <w:t>Tripod</w:t>
            </w:r>
          </w:p>
          <w:p w:rsidR="00C92E16" w:rsidRPr="00C92E16" w:rsidRDefault="00C92E16" w:rsidP="00C92E16">
            <w:pPr>
              <w:rPr>
                <w:sz w:val="22"/>
                <w:szCs w:val="22"/>
              </w:rPr>
            </w:pPr>
            <w:r w:rsidRPr="00C92E16">
              <w:rPr>
                <w:sz w:val="22"/>
                <w:szCs w:val="22"/>
              </w:rPr>
              <w:t>Sample Cassette (</w:t>
            </w:r>
            <w:r>
              <w:rPr>
                <w:sz w:val="22"/>
                <w:szCs w:val="22"/>
              </w:rPr>
              <w:t>4</w:t>
            </w:r>
            <w:r w:rsidRPr="00C92E16">
              <w:rPr>
                <w:sz w:val="22"/>
                <w:szCs w:val="22"/>
              </w:rPr>
              <w:t>in)</w:t>
            </w:r>
          </w:p>
          <w:p w:rsidR="00BE4891" w:rsidRDefault="00BE4891" w:rsidP="00564913">
            <w:pPr>
              <w:rPr>
                <w:sz w:val="22"/>
                <w:szCs w:val="22"/>
              </w:rPr>
            </w:pPr>
            <w:r>
              <w:rPr>
                <w:sz w:val="22"/>
                <w:szCs w:val="22"/>
              </w:rPr>
              <w:t>Paper Filter (4in)</w:t>
            </w:r>
          </w:p>
          <w:p w:rsidR="00BE4891" w:rsidRDefault="00BE4891" w:rsidP="00564913">
            <w:pPr>
              <w:rPr>
                <w:sz w:val="22"/>
                <w:szCs w:val="22"/>
              </w:rPr>
            </w:pPr>
            <w:r>
              <w:rPr>
                <w:sz w:val="22"/>
                <w:szCs w:val="22"/>
              </w:rPr>
              <w:t>Quart Sealable Bag</w:t>
            </w:r>
          </w:p>
          <w:p w:rsidR="00BE4891" w:rsidRDefault="00BE4891" w:rsidP="00564913">
            <w:pPr>
              <w:rPr>
                <w:sz w:val="22"/>
                <w:szCs w:val="22"/>
              </w:rPr>
            </w:pPr>
            <w:r>
              <w:rPr>
                <w:sz w:val="22"/>
                <w:szCs w:val="22"/>
              </w:rPr>
              <w:t>Tweezers</w:t>
            </w:r>
          </w:p>
          <w:p w:rsidR="00BE4891" w:rsidRDefault="00BE4891" w:rsidP="00564913">
            <w:pPr>
              <w:rPr>
                <w:sz w:val="22"/>
                <w:szCs w:val="22"/>
              </w:rPr>
            </w:pPr>
            <w:r>
              <w:rPr>
                <w:sz w:val="22"/>
                <w:szCs w:val="22"/>
              </w:rPr>
              <w:t>Security Seal</w:t>
            </w:r>
          </w:p>
          <w:p w:rsidR="00BE4891" w:rsidRDefault="00BE4891" w:rsidP="00564913">
            <w:pPr>
              <w:rPr>
                <w:sz w:val="22"/>
                <w:szCs w:val="22"/>
              </w:rPr>
            </w:pPr>
            <w:r>
              <w:rPr>
                <w:sz w:val="22"/>
                <w:szCs w:val="22"/>
              </w:rPr>
              <w:t>Sample Control &amp; Chain of Custody form</w:t>
            </w:r>
          </w:p>
          <w:p w:rsidR="00BE4891" w:rsidRDefault="00BE4891" w:rsidP="00564913">
            <w:pPr>
              <w:rPr>
                <w:sz w:val="22"/>
                <w:szCs w:val="22"/>
              </w:rPr>
            </w:pPr>
            <w:r>
              <w:rPr>
                <w:sz w:val="22"/>
                <w:szCs w:val="22"/>
              </w:rPr>
              <w:t>Generator (if required)</w:t>
            </w:r>
          </w:p>
          <w:p w:rsidR="00BE4891" w:rsidRDefault="00BE4891" w:rsidP="00564913">
            <w:pPr>
              <w:rPr>
                <w:sz w:val="22"/>
                <w:szCs w:val="22"/>
              </w:rPr>
            </w:pPr>
            <w:r>
              <w:rPr>
                <w:sz w:val="22"/>
                <w:szCs w:val="22"/>
              </w:rPr>
              <w:t>Extension Cord (if required)</w:t>
            </w:r>
          </w:p>
          <w:p w:rsidR="006F6605" w:rsidRPr="008F47BA" w:rsidRDefault="006F6605" w:rsidP="00564913">
            <w:pPr>
              <w:rPr>
                <w:sz w:val="22"/>
                <w:szCs w:val="22"/>
              </w:rPr>
            </w:pPr>
            <w:r>
              <w:rPr>
                <w:sz w:val="22"/>
                <w:szCs w:val="22"/>
              </w:rPr>
              <w:t>Gloves</w:t>
            </w:r>
          </w:p>
        </w:tc>
        <w:tc>
          <w:tcPr>
            <w:tcW w:w="4392" w:type="dxa"/>
          </w:tcPr>
          <w:p w:rsidR="00BE4891" w:rsidRDefault="00E84546" w:rsidP="00564913">
            <w:r w:rsidRPr="007F2EDB">
              <w:rPr>
                <w:noProof/>
              </w:rPr>
              <w:drawing>
                <wp:inline distT="0" distB="0" distL="0" distR="0">
                  <wp:extent cx="2562225" cy="1943100"/>
                  <wp:effectExtent l="0" t="0" r="0" b="0"/>
                  <wp:docPr id="1" name="Picture 1" descr="HPIM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IM06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c>
          <w:tcPr>
            <w:tcW w:w="4392" w:type="dxa"/>
          </w:tcPr>
          <w:p w:rsidR="00BE4891" w:rsidRDefault="00E84546" w:rsidP="00564913">
            <w:r>
              <w:rPr>
                <w:noProof/>
              </w:rPr>
              <w:drawing>
                <wp:inline distT="0" distB="0" distL="0" distR="0">
                  <wp:extent cx="2571750" cy="1914525"/>
                  <wp:effectExtent l="0" t="0" r="0" b="0"/>
                  <wp:docPr id="2" name="Picture 2" descr="DSC0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3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1914525"/>
                          </a:xfrm>
                          <a:prstGeom prst="rect">
                            <a:avLst/>
                          </a:prstGeom>
                          <a:noFill/>
                          <a:ln>
                            <a:noFill/>
                          </a:ln>
                        </pic:spPr>
                      </pic:pic>
                    </a:graphicData>
                  </a:graphic>
                </wp:inline>
              </w:drawing>
            </w:r>
          </w:p>
        </w:tc>
      </w:tr>
      <w:tr w:rsidR="00BE4891" w:rsidTr="00FD3381">
        <w:trPr>
          <w:trHeight w:val="1512"/>
        </w:trPr>
        <w:tc>
          <w:tcPr>
            <w:tcW w:w="4392" w:type="dxa"/>
          </w:tcPr>
          <w:p w:rsidR="00BE4891" w:rsidRPr="00C92E16" w:rsidRDefault="00BE4891" w:rsidP="00564913">
            <w:pPr>
              <w:spacing w:before="40"/>
              <w:rPr>
                <w:sz w:val="22"/>
                <w:szCs w:val="22"/>
              </w:rPr>
            </w:pPr>
            <w:r w:rsidRPr="00C92E16">
              <w:rPr>
                <w:sz w:val="22"/>
                <w:szCs w:val="22"/>
              </w:rPr>
              <w:t>Gather all the required equipment before you depart for the field.  This is a list of suggested equipment.  Add or remove equipment as needed.</w:t>
            </w:r>
          </w:p>
        </w:tc>
        <w:tc>
          <w:tcPr>
            <w:tcW w:w="4392" w:type="dxa"/>
          </w:tcPr>
          <w:p w:rsidR="00BE4891" w:rsidRPr="00C92E16" w:rsidRDefault="005872F1" w:rsidP="00C92E16">
            <w:pPr>
              <w:spacing w:before="40"/>
              <w:rPr>
                <w:sz w:val="22"/>
                <w:szCs w:val="22"/>
              </w:rPr>
            </w:pPr>
            <w:r w:rsidRPr="005872F1">
              <w:rPr>
                <w:sz w:val="22"/>
                <w:szCs w:val="22"/>
              </w:rPr>
              <w:t>Locate the pump in an open area away from buildings, trees or other overhead obstructions.  Rule of thumb is to locate the pump at least two times the height away from the closest obstruction.</w:t>
            </w:r>
          </w:p>
        </w:tc>
        <w:tc>
          <w:tcPr>
            <w:tcW w:w="4392" w:type="dxa"/>
          </w:tcPr>
          <w:p w:rsidR="00BE4891" w:rsidRPr="00C92E16" w:rsidRDefault="005872F1" w:rsidP="00564913">
            <w:pPr>
              <w:spacing w:before="40"/>
              <w:rPr>
                <w:sz w:val="22"/>
                <w:szCs w:val="22"/>
              </w:rPr>
            </w:pPr>
            <w:r w:rsidRPr="005872F1">
              <w:rPr>
                <w:sz w:val="22"/>
                <w:szCs w:val="22"/>
              </w:rPr>
              <w:t>Perform an exposure rate survey (waist high) and a contamination survey (ground).  Record the measurements.</w:t>
            </w:r>
          </w:p>
        </w:tc>
      </w:tr>
      <w:tr w:rsidR="00BE4891" w:rsidTr="009A433B">
        <w:tc>
          <w:tcPr>
            <w:tcW w:w="4392" w:type="dxa"/>
          </w:tcPr>
          <w:p w:rsidR="00BE4891" w:rsidRDefault="00E84546" w:rsidP="00564913">
            <w:r w:rsidRPr="007F2EDB">
              <w:rPr>
                <w:noProof/>
              </w:rPr>
              <w:drawing>
                <wp:inline distT="0" distB="0" distL="0" distR="0">
                  <wp:extent cx="2562225" cy="1943100"/>
                  <wp:effectExtent l="0" t="0" r="0" b="0"/>
                  <wp:docPr id="3" name="Picture 3" descr="HPIM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IM06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c>
          <w:tcPr>
            <w:tcW w:w="4392" w:type="dxa"/>
          </w:tcPr>
          <w:p w:rsidR="00BE4891" w:rsidRDefault="00E84546" w:rsidP="00564913">
            <w:r w:rsidRPr="007F2EDB">
              <w:rPr>
                <w:noProof/>
              </w:rPr>
              <w:drawing>
                <wp:inline distT="0" distB="0" distL="0" distR="0">
                  <wp:extent cx="2562225" cy="1943100"/>
                  <wp:effectExtent l="0" t="0" r="0" b="0"/>
                  <wp:docPr id="4" name="Picture 4" descr="HPIM0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IM06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c>
          <w:tcPr>
            <w:tcW w:w="4392" w:type="dxa"/>
          </w:tcPr>
          <w:p w:rsidR="00BE4891" w:rsidRDefault="00E84546" w:rsidP="003169E8">
            <w:r w:rsidRPr="007F2EDB">
              <w:rPr>
                <w:noProof/>
              </w:rPr>
              <w:drawing>
                <wp:inline distT="0" distB="0" distL="0" distR="0">
                  <wp:extent cx="2562225" cy="1943100"/>
                  <wp:effectExtent l="0" t="0" r="0" b="0"/>
                  <wp:docPr id="5" name="Picture 5" descr="HPIM0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PIM06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r>
      <w:tr w:rsidR="00BE4891" w:rsidTr="009A433B">
        <w:tc>
          <w:tcPr>
            <w:tcW w:w="4392" w:type="dxa"/>
          </w:tcPr>
          <w:p w:rsidR="00BE4891" w:rsidRPr="00C92E16" w:rsidRDefault="005872F1" w:rsidP="00564913">
            <w:pPr>
              <w:rPr>
                <w:sz w:val="22"/>
                <w:szCs w:val="22"/>
              </w:rPr>
            </w:pPr>
            <w:r w:rsidRPr="005872F1">
              <w:rPr>
                <w:sz w:val="22"/>
                <w:szCs w:val="22"/>
              </w:rPr>
              <w:t>Position sample head approximately 1.5 meters off the ground (approximate breathing zone height).  Point the Sample Head in the direction of the release</w:t>
            </w:r>
            <w:r>
              <w:rPr>
                <w:sz w:val="22"/>
                <w:szCs w:val="22"/>
              </w:rPr>
              <w:t>.</w:t>
            </w:r>
          </w:p>
        </w:tc>
        <w:tc>
          <w:tcPr>
            <w:tcW w:w="4392" w:type="dxa"/>
          </w:tcPr>
          <w:p w:rsidR="00BE4891" w:rsidRPr="00C92E16" w:rsidRDefault="00BE4891" w:rsidP="00564913">
            <w:pPr>
              <w:spacing w:before="40"/>
              <w:rPr>
                <w:sz w:val="22"/>
                <w:szCs w:val="22"/>
              </w:rPr>
            </w:pPr>
            <w:r w:rsidRPr="00C92E16">
              <w:rPr>
                <w:sz w:val="22"/>
                <w:szCs w:val="22"/>
              </w:rPr>
              <w:t>If using a generator ensure the exhaust is downwind from the sample head.</w:t>
            </w:r>
          </w:p>
        </w:tc>
        <w:tc>
          <w:tcPr>
            <w:tcW w:w="4392" w:type="dxa"/>
          </w:tcPr>
          <w:p w:rsidR="00BE4891" w:rsidRPr="00C92E16" w:rsidRDefault="00B24BA9" w:rsidP="008E0DA5">
            <w:pPr>
              <w:rPr>
                <w:sz w:val="22"/>
                <w:szCs w:val="22"/>
              </w:rPr>
            </w:pPr>
            <w:r>
              <w:rPr>
                <w:sz w:val="22"/>
                <w:szCs w:val="22"/>
              </w:rPr>
              <w:t xml:space="preserve">Take a picture of the Air Sample Pump and surrounding Area.  Submit with </w:t>
            </w:r>
            <w:r w:rsidR="008E0DA5">
              <w:rPr>
                <w:sz w:val="22"/>
                <w:szCs w:val="22"/>
              </w:rPr>
              <w:t>the other s</w:t>
            </w:r>
            <w:r>
              <w:rPr>
                <w:sz w:val="22"/>
                <w:szCs w:val="22"/>
              </w:rPr>
              <w:t xml:space="preserve">ample </w:t>
            </w:r>
            <w:r w:rsidR="008E0DA5">
              <w:rPr>
                <w:sz w:val="22"/>
                <w:szCs w:val="22"/>
              </w:rPr>
              <w:t>c</w:t>
            </w:r>
            <w:r>
              <w:rPr>
                <w:sz w:val="22"/>
                <w:szCs w:val="22"/>
              </w:rPr>
              <w:t xml:space="preserve">ollection </w:t>
            </w:r>
            <w:r w:rsidR="008E0DA5">
              <w:rPr>
                <w:sz w:val="22"/>
                <w:szCs w:val="22"/>
              </w:rPr>
              <w:t>i</w:t>
            </w:r>
            <w:r>
              <w:rPr>
                <w:sz w:val="22"/>
                <w:szCs w:val="22"/>
              </w:rPr>
              <w:t>nformation</w:t>
            </w:r>
            <w:r w:rsidR="008E0DA5">
              <w:rPr>
                <w:sz w:val="22"/>
                <w:szCs w:val="22"/>
              </w:rPr>
              <w:t>.</w:t>
            </w:r>
          </w:p>
        </w:tc>
      </w:tr>
    </w:tbl>
    <w:p w:rsidR="00674573" w:rsidRDefault="00674573" w:rsidP="003169E8">
      <w:pPr>
        <w:rPr>
          <w:b/>
        </w:rPr>
      </w:pPr>
    </w:p>
    <w:p w:rsidR="003169E8" w:rsidRDefault="001D76FE" w:rsidP="003169E8">
      <w:pPr>
        <w:rPr>
          <w:b/>
        </w:rPr>
      </w:pPr>
      <w:r w:rsidRPr="00EE1F82">
        <w:rPr>
          <w:b/>
        </w:rPr>
        <w:t>Assemble the Sample Head</w:t>
      </w:r>
    </w:p>
    <w:p w:rsidR="005F282F" w:rsidRPr="00EE1F82" w:rsidRDefault="005F282F" w:rsidP="003169E8">
      <w:pPr>
        <w:rPr>
          <w:b/>
        </w:rPr>
      </w:pPr>
    </w:p>
    <w:tbl>
      <w:tblPr>
        <w:tblW w:w="0" w:type="auto"/>
        <w:tblLook w:val="04A0" w:firstRow="1" w:lastRow="0" w:firstColumn="1" w:lastColumn="0" w:noHBand="0" w:noVBand="1"/>
      </w:tblPr>
      <w:tblGrid>
        <w:gridCol w:w="4312"/>
        <w:gridCol w:w="4311"/>
        <w:gridCol w:w="4337"/>
      </w:tblGrid>
      <w:tr w:rsidR="00CD03B3" w:rsidTr="009A433B">
        <w:tc>
          <w:tcPr>
            <w:tcW w:w="4392" w:type="dxa"/>
          </w:tcPr>
          <w:p w:rsidR="00CD03B3" w:rsidRDefault="00E84546" w:rsidP="003169E8">
            <w:r w:rsidRPr="00E344EF">
              <w:rPr>
                <w:noProof/>
              </w:rPr>
              <w:drawing>
                <wp:inline distT="0" distB="0" distL="0" distR="0">
                  <wp:extent cx="2562225" cy="1943100"/>
                  <wp:effectExtent l="0" t="0" r="0" b="0"/>
                  <wp:docPr id="6" name="Picture 6" descr="HPIM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PIM06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c>
          <w:tcPr>
            <w:tcW w:w="4392" w:type="dxa"/>
          </w:tcPr>
          <w:p w:rsidR="00CD03B3" w:rsidRDefault="00E84546" w:rsidP="003169E8">
            <w:r w:rsidRPr="00E344EF">
              <w:rPr>
                <w:noProof/>
              </w:rPr>
              <w:drawing>
                <wp:inline distT="0" distB="0" distL="0" distR="0">
                  <wp:extent cx="2562225" cy="1943100"/>
                  <wp:effectExtent l="0" t="0" r="0" b="0"/>
                  <wp:docPr id="7" name="Picture 7" descr="HPIM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PIM06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c>
          <w:tcPr>
            <w:tcW w:w="4392" w:type="dxa"/>
          </w:tcPr>
          <w:p w:rsidR="00CD03B3" w:rsidRDefault="00E84546" w:rsidP="003169E8">
            <w:r>
              <w:rPr>
                <w:noProof/>
              </w:rPr>
              <w:drawing>
                <wp:inline distT="0" distB="0" distL="0" distR="0">
                  <wp:extent cx="2562225" cy="1943100"/>
                  <wp:effectExtent l="0" t="0" r="0" b="0"/>
                  <wp:docPr id="8" name="Picture 8" descr="HPIM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PIM06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r>
      <w:tr w:rsidR="00CD03B3" w:rsidTr="00FD3381">
        <w:trPr>
          <w:trHeight w:val="1602"/>
        </w:trPr>
        <w:tc>
          <w:tcPr>
            <w:tcW w:w="4392" w:type="dxa"/>
          </w:tcPr>
          <w:p w:rsidR="00CD03B3" w:rsidRPr="00C92E16" w:rsidRDefault="005F282F" w:rsidP="005F282F">
            <w:pPr>
              <w:spacing w:before="40"/>
              <w:rPr>
                <w:sz w:val="22"/>
                <w:szCs w:val="22"/>
              </w:rPr>
            </w:pPr>
            <w:r w:rsidRPr="00C92E16">
              <w:rPr>
                <w:sz w:val="22"/>
                <w:szCs w:val="22"/>
              </w:rPr>
              <w:t xml:space="preserve">Air Sample </w:t>
            </w:r>
            <w:r w:rsidR="00C92E16">
              <w:rPr>
                <w:sz w:val="22"/>
                <w:szCs w:val="22"/>
              </w:rPr>
              <w:t>Cassette</w:t>
            </w:r>
            <w:r w:rsidRPr="00C92E16">
              <w:rPr>
                <w:sz w:val="22"/>
                <w:szCs w:val="22"/>
              </w:rPr>
              <w:t>, paper filter</w:t>
            </w:r>
            <w:r w:rsidR="00BE4891" w:rsidRPr="00C92E16">
              <w:rPr>
                <w:sz w:val="22"/>
                <w:szCs w:val="22"/>
              </w:rPr>
              <w:t>.</w:t>
            </w:r>
          </w:p>
          <w:p w:rsidR="001E1C9E" w:rsidRPr="00C92E16" w:rsidRDefault="001E1C9E" w:rsidP="003169E8">
            <w:pPr>
              <w:rPr>
                <w:sz w:val="22"/>
                <w:szCs w:val="22"/>
              </w:rPr>
            </w:pPr>
          </w:p>
        </w:tc>
        <w:tc>
          <w:tcPr>
            <w:tcW w:w="4392" w:type="dxa"/>
          </w:tcPr>
          <w:p w:rsidR="00674573" w:rsidRDefault="00BE4891" w:rsidP="00674573">
            <w:pPr>
              <w:spacing w:before="40"/>
              <w:rPr>
                <w:sz w:val="22"/>
                <w:szCs w:val="22"/>
              </w:rPr>
            </w:pPr>
            <w:r w:rsidRPr="00C92E16">
              <w:rPr>
                <w:sz w:val="22"/>
                <w:szCs w:val="22"/>
              </w:rPr>
              <w:t xml:space="preserve">Install </w:t>
            </w:r>
            <w:r w:rsidR="00FD3381">
              <w:rPr>
                <w:sz w:val="22"/>
                <w:szCs w:val="22"/>
              </w:rPr>
              <w:t xml:space="preserve">the </w:t>
            </w:r>
            <w:r w:rsidRPr="00C92E16">
              <w:rPr>
                <w:sz w:val="22"/>
                <w:szCs w:val="22"/>
              </w:rPr>
              <w:t>paper filter</w:t>
            </w:r>
            <w:r w:rsidR="00FD3381">
              <w:rPr>
                <w:sz w:val="22"/>
                <w:szCs w:val="22"/>
              </w:rPr>
              <w:t xml:space="preserve"> f</w:t>
            </w:r>
            <w:r w:rsidRPr="00C92E16">
              <w:rPr>
                <w:sz w:val="22"/>
                <w:szCs w:val="22"/>
              </w:rPr>
              <w:t xml:space="preserve">uzzy side out.  </w:t>
            </w:r>
          </w:p>
          <w:p w:rsidR="001F1916" w:rsidRPr="00C92E16" w:rsidRDefault="00C92E16" w:rsidP="00674573">
            <w:pPr>
              <w:spacing w:before="40"/>
              <w:rPr>
                <w:sz w:val="22"/>
                <w:szCs w:val="22"/>
              </w:rPr>
            </w:pPr>
            <w:r w:rsidRPr="00230398">
              <w:rPr>
                <w:sz w:val="22"/>
                <w:szCs w:val="22"/>
              </w:rPr>
              <w:t xml:space="preserve">If </w:t>
            </w:r>
            <w:r w:rsidR="00674573">
              <w:rPr>
                <w:sz w:val="22"/>
                <w:szCs w:val="22"/>
              </w:rPr>
              <w:t xml:space="preserve">the </w:t>
            </w:r>
            <w:r w:rsidR="008E0DA5">
              <w:rPr>
                <w:sz w:val="22"/>
                <w:szCs w:val="22"/>
              </w:rPr>
              <w:t>f</w:t>
            </w:r>
            <w:r w:rsidRPr="00230398">
              <w:rPr>
                <w:sz w:val="22"/>
                <w:szCs w:val="22"/>
              </w:rPr>
              <w:t xml:space="preserve">ront and </w:t>
            </w:r>
            <w:r w:rsidR="008E0DA5">
              <w:rPr>
                <w:sz w:val="22"/>
                <w:szCs w:val="22"/>
              </w:rPr>
              <w:t>b</w:t>
            </w:r>
            <w:r w:rsidRPr="00230398">
              <w:rPr>
                <w:sz w:val="22"/>
                <w:szCs w:val="22"/>
              </w:rPr>
              <w:t>ack of</w:t>
            </w:r>
            <w:r w:rsidR="008E0DA5">
              <w:rPr>
                <w:sz w:val="22"/>
                <w:szCs w:val="22"/>
              </w:rPr>
              <w:t xml:space="preserve"> filter</w:t>
            </w:r>
            <w:r w:rsidRPr="00230398">
              <w:rPr>
                <w:sz w:val="22"/>
                <w:szCs w:val="22"/>
              </w:rPr>
              <w:t xml:space="preserve"> cannot be determined, than place an ink spot on the </w:t>
            </w:r>
            <w:r w:rsidR="00674573">
              <w:rPr>
                <w:sz w:val="22"/>
                <w:szCs w:val="22"/>
              </w:rPr>
              <w:t>front</w:t>
            </w:r>
            <w:r w:rsidRPr="00230398">
              <w:rPr>
                <w:sz w:val="22"/>
                <w:szCs w:val="22"/>
              </w:rPr>
              <w:t xml:space="preserve"> of the filter near the edge.  Record </w:t>
            </w:r>
            <w:r w:rsidR="008E0DA5">
              <w:rPr>
                <w:sz w:val="22"/>
                <w:szCs w:val="22"/>
              </w:rPr>
              <w:t xml:space="preserve">this </w:t>
            </w:r>
            <w:r w:rsidRPr="00230398">
              <w:rPr>
                <w:sz w:val="22"/>
                <w:szCs w:val="22"/>
              </w:rPr>
              <w:t>in</w:t>
            </w:r>
            <w:r w:rsidR="008E0DA5">
              <w:rPr>
                <w:sz w:val="22"/>
                <w:szCs w:val="22"/>
              </w:rPr>
              <w:t xml:space="preserve"> the c</w:t>
            </w:r>
            <w:r w:rsidRPr="00230398">
              <w:rPr>
                <w:sz w:val="22"/>
                <w:szCs w:val="22"/>
              </w:rPr>
              <w:t xml:space="preserve">omments on </w:t>
            </w:r>
            <w:r w:rsidR="008E0DA5">
              <w:rPr>
                <w:sz w:val="22"/>
                <w:szCs w:val="22"/>
              </w:rPr>
              <w:t xml:space="preserve">the </w:t>
            </w:r>
            <w:r w:rsidRPr="00230398">
              <w:rPr>
                <w:sz w:val="22"/>
                <w:szCs w:val="22"/>
              </w:rPr>
              <w:t>Sample Control Form.</w:t>
            </w:r>
          </w:p>
        </w:tc>
        <w:tc>
          <w:tcPr>
            <w:tcW w:w="4392" w:type="dxa"/>
          </w:tcPr>
          <w:p w:rsidR="00CD03B3" w:rsidRPr="00C92E16" w:rsidRDefault="00CD03B3" w:rsidP="00FD3381">
            <w:pPr>
              <w:spacing w:before="40"/>
              <w:rPr>
                <w:sz w:val="22"/>
                <w:szCs w:val="22"/>
              </w:rPr>
            </w:pPr>
            <w:r w:rsidRPr="00C92E16">
              <w:rPr>
                <w:sz w:val="22"/>
                <w:szCs w:val="22"/>
              </w:rPr>
              <w:t>Assemble</w:t>
            </w:r>
            <w:r w:rsidR="00FD3381">
              <w:rPr>
                <w:sz w:val="22"/>
                <w:szCs w:val="22"/>
              </w:rPr>
              <w:t xml:space="preserve"> the c</w:t>
            </w:r>
            <w:r w:rsidR="00C92E16">
              <w:rPr>
                <w:sz w:val="22"/>
                <w:szCs w:val="22"/>
              </w:rPr>
              <w:t>assette</w:t>
            </w:r>
            <w:r w:rsidR="005F282F" w:rsidRPr="00C92E16">
              <w:rPr>
                <w:sz w:val="22"/>
                <w:szCs w:val="22"/>
              </w:rPr>
              <w:t>.</w:t>
            </w:r>
          </w:p>
        </w:tc>
      </w:tr>
      <w:tr w:rsidR="00CD03B3" w:rsidTr="009A433B">
        <w:tc>
          <w:tcPr>
            <w:tcW w:w="4392" w:type="dxa"/>
          </w:tcPr>
          <w:p w:rsidR="00CD03B3" w:rsidRDefault="00E84546" w:rsidP="003169E8">
            <w:r>
              <w:rPr>
                <w:rFonts w:ascii="Arial" w:hAnsi="Arial" w:cs="Arial"/>
                <w:noProof/>
                <w:sz w:val="20"/>
                <w:szCs w:val="20"/>
              </w:rPr>
              <mc:AlternateContent>
                <mc:Choice Requires="wps">
                  <w:drawing>
                    <wp:anchor distT="0" distB="0" distL="114300" distR="114300" simplePos="0" relativeHeight="251658752" behindDoc="0" locked="0" layoutInCell="1" allowOverlap="1">
                      <wp:simplePos x="0" y="0"/>
                      <wp:positionH relativeFrom="column">
                        <wp:posOffset>-104775</wp:posOffset>
                      </wp:positionH>
                      <wp:positionV relativeFrom="paragraph">
                        <wp:posOffset>720090</wp:posOffset>
                      </wp:positionV>
                      <wp:extent cx="333375" cy="1428750"/>
                      <wp:effectExtent l="9525" t="30480" r="57150" b="762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1428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8C98F" id="Line 2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56.7pt" to="18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">
                      <v:stroke endarrow="block"/>
                    </v:line>
                  </w:pict>
                </mc:Fallback>
              </mc:AlternateContent>
            </w:r>
            <w:r w:rsidRPr="00E344EF">
              <w:rPr>
                <w:noProof/>
              </w:rPr>
              <w:drawing>
                <wp:inline distT="0" distB="0" distL="0" distR="0">
                  <wp:extent cx="2562225" cy="1943100"/>
                  <wp:effectExtent l="0" t="0" r="0" b="0"/>
                  <wp:docPr id="9" name="Picture 9" descr="HPIM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PIM06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c>
          <w:tcPr>
            <w:tcW w:w="4392" w:type="dxa"/>
          </w:tcPr>
          <w:p w:rsidR="00CD03B3" w:rsidRDefault="00E84546" w:rsidP="003169E8">
            <w:r w:rsidRPr="00E344EF">
              <w:rPr>
                <w:noProof/>
              </w:rPr>
              <w:drawing>
                <wp:inline distT="0" distB="0" distL="0" distR="0">
                  <wp:extent cx="2562225" cy="1943100"/>
                  <wp:effectExtent l="0" t="0" r="0" b="0"/>
                  <wp:docPr id="10" name="Picture 10" descr="HPIM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PIM06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c>
          <w:tcPr>
            <w:tcW w:w="4392" w:type="dxa"/>
          </w:tcPr>
          <w:p w:rsidR="00CD03B3" w:rsidRDefault="00E84546" w:rsidP="003169E8">
            <w:r>
              <w:rPr>
                <w:noProof/>
              </w:rPr>
              <mc:AlternateContent>
                <mc:Choice Requires="wps">
                  <w:drawing>
                    <wp:anchor distT="0" distB="0" distL="114300" distR="114300" simplePos="0" relativeHeight="251657728" behindDoc="0" locked="0" layoutInCell="1" allowOverlap="1">
                      <wp:simplePos x="0" y="0"/>
                      <wp:positionH relativeFrom="column">
                        <wp:posOffset>1042035</wp:posOffset>
                      </wp:positionH>
                      <wp:positionV relativeFrom="paragraph">
                        <wp:posOffset>872490</wp:posOffset>
                      </wp:positionV>
                      <wp:extent cx="438150" cy="1109980"/>
                      <wp:effectExtent l="9525" t="40005" r="57150" b="12065"/>
                      <wp:wrapNone/>
                      <wp:docPr id="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0" cy="1109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5A6A1" id="Line 19"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68.7pt" to="116.55pt,1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">
                      <v:stroke endarrow="block"/>
                    </v:line>
                  </w:pict>
                </mc:Fallback>
              </mc:AlternateContent>
            </w:r>
            <w:r>
              <w:rPr>
                <w:noProof/>
              </w:rPr>
              <w:drawing>
                <wp:inline distT="0" distB="0" distL="0" distR="0">
                  <wp:extent cx="2590800" cy="1943100"/>
                  <wp:effectExtent l="0" t="0" r="0" b="0"/>
                  <wp:docPr id="11" name="Picture 11" descr="HPIM0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PIM06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1943100"/>
                          </a:xfrm>
                          <a:prstGeom prst="rect">
                            <a:avLst/>
                          </a:prstGeom>
                          <a:noFill/>
                          <a:ln>
                            <a:noFill/>
                          </a:ln>
                        </pic:spPr>
                      </pic:pic>
                    </a:graphicData>
                  </a:graphic>
                </wp:inline>
              </w:drawing>
            </w:r>
          </w:p>
        </w:tc>
      </w:tr>
      <w:tr w:rsidR="00CD03B3" w:rsidRPr="00C92E16" w:rsidTr="009A433B">
        <w:tc>
          <w:tcPr>
            <w:tcW w:w="4392" w:type="dxa"/>
          </w:tcPr>
          <w:p w:rsidR="00CD03B3" w:rsidRDefault="00CD03B3" w:rsidP="00C92E16">
            <w:pPr>
              <w:spacing w:before="40"/>
              <w:rPr>
                <w:sz w:val="22"/>
                <w:szCs w:val="22"/>
              </w:rPr>
            </w:pPr>
            <w:r w:rsidRPr="00C92E16">
              <w:rPr>
                <w:sz w:val="22"/>
                <w:szCs w:val="22"/>
              </w:rPr>
              <w:t xml:space="preserve">Attach </w:t>
            </w:r>
            <w:r w:rsidR="00FD3381">
              <w:rPr>
                <w:sz w:val="22"/>
                <w:szCs w:val="22"/>
              </w:rPr>
              <w:t xml:space="preserve">the </w:t>
            </w:r>
            <w:r w:rsidRPr="00C92E16">
              <w:rPr>
                <w:sz w:val="22"/>
                <w:szCs w:val="22"/>
              </w:rPr>
              <w:t xml:space="preserve">Sample </w:t>
            </w:r>
            <w:r w:rsidR="00C92E16">
              <w:rPr>
                <w:sz w:val="22"/>
                <w:szCs w:val="22"/>
              </w:rPr>
              <w:t>Cass</w:t>
            </w:r>
            <w:r w:rsidR="005872F1">
              <w:rPr>
                <w:sz w:val="22"/>
                <w:szCs w:val="22"/>
              </w:rPr>
              <w:t>e</w:t>
            </w:r>
            <w:r w:rsidR="00C92E16">
              <w:rPr>
                <w:sz w:val="22"/>
                <w:szCs w:val="22"/>
              </w:rPr>
              <w:t>tte</w:t>
            </w:r>
            <w:r w:rsidRPr="00C92E16">
              <w:rPr>
                <w:sz w:val="22"/>
                <w:szCs w:val="22"/>
              </w:rPr>
              <w:t xml:space="preserve"> to </w:t>
            </w:r>
            <w:r w:rsidR="00FD3381">
              <w:rPr>
                <w:sz w:val="22"/>
                <w:szCs w:val="22"/>
              </w:rPr>
              <w:t xml:space="preserve">the </w:t>
            </w:r>
            <w:r w:rsidRPr="00C92E16">
              <w:rPr>
                <w:sz w:val="22"/>
                <w:szCs w:val="22"/>
              </w:rPr>
              <w:t>Pump</w:t>
            </w:r>
            <w:r w:rsidR="005F282F" w:rsidRPr="00C92E16">
              <w:rPr>
                <w:sz w:val="22"/>
                <w:szCs w:val="22"/>
              </w:rPr>
              <w:t>.</w:t>
            </w:r>
          </w:p>
          <w:p w:rsidR="005872F1" w:rsidRPr="00C92E16" w:rsidRDefault="005872F1" w:rsidP="008E0DA5">
            <w:pPr>
              <w:spacing w:before="40"/>
              <w:rPr>
                <w:sz w:val="22"/>
                <w:szCs w:val="22"/>
              </w:rPr>
            </w:pPr>
            <w:r w:rsidRPr="00C92E16">
              <w:rPr>
                <w:sz w:val="22"/>
                <w:szCs w:val="22"/>
              </w:rPr>
              <w:t xml:space="preserve">Zero </w:t>
            </w:r>
            <w:r w:rsidR="008E0DA5">
              <w:rPr>
                <w:sz w:val="22"/>
                <w:szCs w:val="22"/>
              </w:rPr>
              <w:t>out the r</w:t>
            </w:r>
            <w:r w:rsidRPr="00C92E16">
              <w:rPr>
                <w:sz w:val="22"/>
                <w:szCs w:val="22"/>
              </w:rPr>
              <w:t xml:space="preserve">un time </w:t>
            </w:r>
            <w:r w:rsidR="008E0DA5">
              <w:rPr>
                <w:sz w:val="22"/>
                <w:szCs w:val="22"/>
              </w:rPr>
              <w:t>m</w:t>
            </w:r>
            <w:r w:rsidRPr="00C92E16">
              <w:rPr>
                <w:sz w:val="22"/>
                <w:szCs w:val="22"/>
              </w:rPr>
              <w:t>eter</w:t>
            </w:r>
            <w:r w:rsidR="008E0DA5">
              <w:rPr>
                <w:sz w:val="22"/>
                <w:szCs w:val="22"/>
              </w:rPr>
              <w:t>.</w:t>
            </w:r>
          </w:p>
        </w:tc>
        <w:tc>
          <w:tcPr>
            <w:tcW w:w="4392" w:type="dxa"/>
          </w:tcPr>
          <w:p w:rsidR="00CD03B3" w:rsidRPr="00C92E16" w:rsidRDefault="00CD03B3" w:rsidP="00C92E16">
            <w:pPr>
              <w:rPr>
                <w:sz w:val="22"/>
                <w:szCs w:val="22"/>
              </w:rPr>
            </w:pPr>
            <w:r w:rsidRPr="00C92E16">
              <w:rPr>
                <w:sz w:val="22"/>
                <w:szCs w:val="22"/>
              </w:rPr>
              <w:t xml:space="preserve">Air sample </w:t>
            </w:r>
            <w:r w:rsidR="00C92E16">
              <w:rPr>
                <w:sz w:val="22"/>
                <w:szCs w:val="22"/>
              </w:rPr>
              <w:t>Cass</w:t>
            </w:r>
            <w:r w:rsidR="005872F1">
              <w:rPr>
                <w:sz w:val="22"/>
                <w:szCs w:val="22"/>
              </w:rPr>
              <w:t>e</w:t>
            </w:r>
            <w:r w:rsidR="00C92E16">
              <w:rPr>
                <w:sz w:val="22"/>
                <w:szCs w:val="22"/>
              </w:rPr>
              <w:t>tte</w:t>
            </w:r>
            <w:r w:rsidRPr="00C92E16">
              <w:rPr>
                <w:sz w:val="22"/>
                <w:szCs w:val="22"/>
              </w:rPr>
              <w:t xml:space="preserve"> installed</w:t>
            </w:r>
            <w:r w:rsidR="005F282F" w:rsidRPr="00C92E16">
              <w:rPr>
                <w:sz w:val="22"/>
                <w:szCs w:val="22"/>
              </w:rPr>
              <w:t>.</w:t>
            </w:r>
          </w:p>
        </w:tc>
        <w:tc>
          <w:tcPr>
            <w:tcW w:w="4392" w:type="dxa"/>
          </w:tcPr>
          <w:p w:rsidR="00CD03B3" w:rsidRPr="00C92E16" w:rsidRDefault="00CD03B3" w:rsidP="005F282F">
            <w:pPr>
              <w:spacing w:before="40"/>
              <w:rPr>
                <w:sz w:val="22"/>
                <w:szCs w:val="22"/>
              </w:rPr>
            </w:pPr>
            <w:r w:rsidRPr="00C92E16">
              <w:rPr>
                <w:sz w:val="22"/>
                <w:szCs w:val="22"/>
              </w:rPr>
              <w:t xml:space="preserve">Start </w:t>
            </w:r>
            <w:r w:rsidR="008E0DA5">
              <w:rPr>
                <w:sz w:val="22"/>
                <w:szCs w:val="22"/>
              </w:rPr>
              <w:t xml:space="preserve">the </w:t>
            </w:r>
            <w:r w:rsidRPr="00C92E16">
              <w:rPr>
                <w:sz w:val="22"/>
                <w:szCs w:val="22"/>
              </w:rPr>
              <w:t>air sample</w:t>
            </w:r>
            <w:r w:rsidR="005F282F" w:rsidRPr="00C92E16">
              <w:rPr>
                <w:sz w:val="22"/>
                <w:szCs w:val="22"/>
              </w:rPr>
              <w:t>.</w:t>
            </w:r>
          </w:p>
        </w:tc>
      </w:tr>
    </w:tbl>
    <w:p w:rsidR="003169E8" w:rsidRPr="00C92E16" w:rsidRDefault="003169E8" w:rsidP="003169E8">
      <w:pPr>
        <w:rPr>
          <w:sz w:val="22"/>
          <w:szCs w:val="22"/>
        </w:rPr>
      </w:pPr>
    </w:p>
    <w:tbl>
      <w:tblPr>
        <w:tblW w:w="0" w:type="auto"/>
        <w:tblLook w:val="04A0" w:firstRow="1" w:lastRow="0" w:firstColumn="1" w:lastColumn="0" w:noHBand="0" w:noVBand="1"/>
      </w:tblPr>
      <w:tblGrid>
        <w:gridCol w:w="4320"/>
        <w:gridCol w:w="4320"/>
        <w:gridCol w:w="4320"/>
      </w:tblGrid>
      <w:tr w:rsidR="00CD03B3" w:rsidRPr="009A433B" w:rsidTr="009A433B">
        <w:tc>
          <w:tcPr>
            <w:tcW w:w="4392" w:type="dxa"/>
          </w:tcPr>
          <w:p w:rsidR="00CD03B3" w:rsidRPr="009A433B" w:rsidRDefault="001D5619" w:rsidP="009A433B">
            <w:pPr>
              <w:tabs>
                <w:tab w:val="left" w:pos="4320"/>
              </w:tabs>
              <w:rPr>
                <w:highlight w:val="yellow"/>
              </w:rPr>
            </w:pPr>
            <w:r>
              <w:rPr>
                <w:b/>
              </w:rPr>
              <w:br w:type="page"/>
            </w:r>
            <w:r w:rsidR="00E84546" w:rsidRPr="009A433B">
              <w:rPr>
                <w:noProof/>
                <w:highlight w:val="yellow"/>
              </w:rPr>
              <mc:AlternateContent>
                <mc:Choice Requires="wps">
                  <w:drawing>
                    <wp:anchor distT="0" distB="0" distL="114300" distR="114300" simplePos="0" relativeHeight="251656704" behindDoc="0" locked="0" layoutInCell="1" allowOverlap="1">
                      <wp:simplePos x="0" y="0"/>
                      <wp:positionH relativeFrom="column">
                        <wp:posOffset>723900</wp:posOffset>
                      </wp:positionH>
                      <wp:positionV relativeFrom="paragraph">
                        <wp:posOffset>828675</wp:posOffset>
                      </wp:positionV>
                      <wp:extent cx="438150" cy="1155700"/>
                      <wp:effectExtent l="9525" t="38100" r="57150" b="635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150" cy="1155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11B73" id="Line 1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65.25pt" to="91.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">
                      <v:stroke endarrow="block"/>
                    </v:line>
                  </w:pict>
                </mc:Fallback>
              </mc:AlternateContent>
            </w:r>
            <w:r w:rsidR="00E84546" w:rsidRPr="00E344EF">
              <w:rPr>
                <w:noProof/>
              </w:rPr>
              <w:drawing>
                <wp:inline distT="0" distB="0" distL="0" distR="0">
                  <wp:extent cx="2562225" cy="1943100"/>
                  <wp:effectExtent l="0" t="0" r="0" b="0"/>
                  <wp:docPr id="12" name="Picture 12" descr="HPIM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PIM06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c>
          <w:tcPr>
            <w:tcW w:w="4392" w:type="dxa"/>
          </w:tcPr>
          <w:p w:rsidR="00CD03B3" w:rsidRPr="009A433B" w:rsidRDefault="00E84546" w:rsidP="009A433B">
            <w:pPr>
              <w:tabs>
                <w:tab w:val="left" w:pos="4320"/>
              </w:tabs>
              <w:rPr>
                <w:highlight w:val="yellow"/>
              </w:rPr>
            </w:pPr>
            <w:r>
              <w:rPr>
                <w:noProof/>
              </w:rPr>
              <w:drawing>
                <wp:inline distT="0" distB="0" distL="0" distR="0">
                  <wp:extent cx="2562225" cy="1943100"/>
                  <wp:effectExtent l="0" t="0" r="0" b="0"/>
                  <wp:docPr id="13" name="Picture 13" descr="HPIM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PIM06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c>
          <w:tcPr>
            <w:tcW w:w="4392" w:type="dxa"/>
          </w:tcPr>
          <w:p w:rsidR="00CD03B3" w:rsidRPr="009A433B" w:rsidRDefault="00E84546" w:rsidP="009A433B">
            <w:pPr>
              <w:tabs>
                <w:tab w:val="left" w:pos="4320"/>
              </w:tabs>
              <w:rPr>
                <w:highlight w:val="yellow"/>
              </w:rPr>
            </w:pPr>
            <w:r w:rsidRPr="00E71EA3">
              <w:rPr>
                <w:noProof/>
              </w:rPr>
              <w:drawing>
                <wp:inline distT="0" distB="0" distL="0" distR="0">
                  <wp:extent cx="2562225" cy="1943100"/>
                  <wp:effectExtent l="0" t="0" r="0" b="0"/>
                  <wp:docPr id="14" name="Picture 14" descr="HPIM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PIM06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r>
      <w:tr w:rsidR="00CD03B3" w:rsidRPr="009A433B" w:rsidTr="00FD3381">
        <w:trPr>
          <w:trHeight w:val="1098"/>
        </w:trPr>
        <w:tc>
          <w:tcPr>
            <w:tcW w:w="4392" w:type="dxa"/>
          </w:tcPr>
          <w:p w:rsidR="00CD03B3" w:rsidRPr="00C92E16" w:rsidRDefault="00CD03B3" w:rsidP="005F282F">
            <w:pPr>
              <w:tabs>
                <w:tab w:val="left" w:pos="4320"/>
              </w:tabs>
              <w:spacing w:before="40"/>
              <w:rPr>
                <w:sz w:val="22"/>
                <w:szCs w:val="22"/>
              </w:rPr>
            </w:pPr>
            <w:r w:rsidRPr="00C92E16">
              <w:rPr>
                <w:sz w:val="22"/>
                <w:szCs w:val="22"/>
              </w:rPr>
              <w:t xml:space="preserve">Check </w:t>
            </w:r>
            <w:r w:rsidR="008E0DA5">
              <w:rPr>
                <w:sz w:val="22"/>
                <w:szCs w:val="22"/>
              </w:rPr>
              <w:t xml:space="preserve">the </w:t>
            </w:r>
            <w:r w:rsidRPr="00C92E16">
              <w:rPr>
                <w:sz w:val="22"/>
                <w:szCs w:val="22"/>
              </w:rPr>
              <w:t>Flow Rate</w:t>
            </w:r>
            <w:r w:rsidR="005F282F" w:rsidRPr="00C92E16">
              <w:rPr>
                <w:sz w:val="22"/>
                <w:szCs w:val="22"/>
              </w:rPr>
              <w:t>.</w:t>
            </w:r>
          </w:p>
          <w:p w:rsidR="00C90088" w:rsidRPr="00C92E16" w:rsidRDefault="00C90088" w:rsidP="005F282F">
            <w:pPr>
              <w:tabs>
                <w:tab w:val="left" w:pos="4320"/>
              </w:tabs>
              <w:spacing w:before="40"/>
              <w:rPr>
                <w:sz w:val="22"/>
                <w:szCs w:val="22"/>
                <w:highlight w:val="yellow"/>
              </w:rPr>
            </w:pPr>
          </w:p>
        </w:tc>
        <w:tc>
          <w:tcPr>
            <w:tcW w:w="4392" w:type="dxa"/>
          </w:tcPr>
          <w:p w:rsidR="00CD03B3" w:rsidRPr="00C92E16" w:rsidRDefault="00CD03B3" w:rsidP="00FD3381">
            <w:pPr>
              <w:tabs>
                <w:tab w:val="left" w:pos="4320"/>
              </w:tabs>
              <w:spacing w:before="40"/>
              <w:rPr>
                <w:sz w:val="22"/>
                <w:szCs w:val="22"/>
                <w:highlight w:val="yellow"/>
              </w:rPr>
            </w:pPr>
            <w:r w:rsidRPr="00C92E16">
              <w:rPr>
                <w:sz w:val="22"/>
                <w:szCs w:val="22"/>
              </w:rPr>
              <w:t xml:space="preserve">Record </w:t>
            </w:r>
            <w:r w:rsidR="00FD3381">
              <w:rPr>
                <w:sz w:val="22"/>
                <w:szCs w:val="22"/>
              </w:rPr>
              <w:t>s</w:t>
            </w:r>
            <w:r w:rsidRPr="00C92E16">
              <w:rPr>
                <w:sz w:val="22"/>
                <w:szCs w:val="22"/>
              </w:rPr>
              <w:t xml:space="preserve">tart </w:t>
            </w:r>
            <w:r w:rsidR="00FD3381">
              <w:rPr>
                <w:sz w:val="22"/>
                <w:szCs w:val="22"/>
              </w:rPr>
              <w:t>d</w:t>
            </w:r>
            <w:r w:rsidRPr="00C92E16">
              <w:rPr>
                <w:sz w:val="22"/>
                <w:szCs w:val="22"/>
              </w:rPr>
              <w:t>ate</w:t>
            </w:r>
            <w:r w:rsidR="00FD3381">
              <w:rPr>
                <w:sz w:val="22"/>
                <w:szCs w:val="22"/>
              </w:rPr>
              <w:t xml:space="preserve">/time </w:t>
            </w:r>
            <w:r w:rsidRPr="00C92E16">
              <w:rPr>
                <w:sz w:val="22"/>
                <w:szCs w:val="22"/>
              </w:rPr>
              <w:t xml:space="preserve">and </w:t>
            </w:r>
            <w:r w:rsidR="00FD3381">
              <w:rPr>
                <w:sz w:val="22"/>
                <w:szCs w:val="22"/>
              </w:rPr>
              <w:t>f</w:t>
            </w:r>
            <w:r w:rsidRPr="00C92E16">
              <w:rPr>
                <w:sz w:val="22"/>
                <w:szCs w:val="22"/>
              </w:rPr>
              <w:t xml:space="preserve">low </w:t>
            </w:r>
            <w:r w:rsidR="00FD3381">
              <w:rPr>
                <w:sz w:val="22"/>
                <w:szCs w:val="22"/>
              </w:rPr>
              <w:t>r</w:t>
            </w:r>
            <w:r w:rsidRPr="00C92E16">
              <w:rPr>
                <w:sz w:val="22"/>
                <w:szCs w:val="22"/>
              </w:rPr>
              <w:t xml:space="preserve">ate on </w:t>
            </w:r>
            <w:r w:rsidR="008E0DA5">
              <w:rPr>
                <w:sz w:val="22"/>
                <w:szCs w:val="22"/>
              </w:rPr>
              <w:t xml:space="preserve">the </w:t>
            </w:r>
            <w:r w:rsidR="00FD3381">
              <w:rPr>
                <w:sz w:val="22"/>
                <w:szCs w:val="22"/>
              </w:rPr>
              <w:t>s</w:t>
            </w:r>
            <w:r w:rsidRPr="00C92E16">
              <w:rPr>
                <w:sz w:val="22"/>
                <w:szCs w:val="22"/>
              </w:rPr>
              <w:t xml:space="preserve">ample </w:t>
            </w:r>
            <w:r w:rsidR="00FD3381">
              <w:rPr>
                <w:sz w:val="22"/>
                <w:szCs w:val="22"/>
              </w:rPr>
              <w:t>b</w:t>
            </w:r>
            <w:r w:rsidRPr="00C92E16">
              <w:rPr>
                <w:sz w:val="22"/>
                <w:szCs w:val="22"/>
              </w:rPr>
              <w:t>ag</w:t>
            </w:r>
            <w:r w:rsidR="005F282F" w:rsidRPr="00C92E16">
              <w:rPr>
                <w:sz w:val="22"/>
                <w:szCs w:val="22"/>
              </w:rPr>
              <w:t>.</w:t>
            </w:r>
            <w:r w:rsidR="00BE4891" w:rsidRPr="00C92E16">
              <w:rPr>
                <w:sz w:val="22"/>
                <w:szCs w:val="22"/>
              </w:rPr>
              <w:t xml:space="preserve">  </w:t>
            </w:r>
            <w:r w:rsidR="00C90088" w:rsidRPr="00C92E16">
              <w:rPr>
                <w:sz w:val="22"/>
                <w:szCs w:val="22"/>
              </w:rPr>
              <w:t>If required</w:t>
            </w:r>
            <w:r w:rsidR="008E0DA5">
              <w:rPr>
                <w:sz w:val="22"/>
                <w:szCs w:val="22"/>
              </w:rPr>
              <w:t>,</w:t>
            </w:r>
            <w:r w:rsidR="00C90088" w:rsidRPr="00C92E16">
              <w:rPr>
                <w:sz w:val="22"/>
                <w:szCs w:val="22"/>
              </w:rPr>
              <w:t xml:space="preserve"> record </w:t>
            </w:r>
            <w:r w:rsidR="008E0DA5">
              <w:rPr>
                <w:sz w:val="22"/>
                <w:szCs w:val="22"/>
              </w:rPr>
              <w:t xml:space="preserve">the </w:t>
            </w:r>
            <w:r w:rsidR="00C90088" w:rsidRPr="00C92E16">
              <w:rPr>
                <w:sz w:val="22"/>
                <w:szCs w:val="22"/>
              </w:rPr>
              <w:t>start</w:t>
            </w:r>
            <w:r w:rsidR="008E0DA5">
              <w:rPr>
                <w:sz w:val="22"/>
                <w:szCs w:val="22"/>
              </w:rPr>
              <w:t xml:space="preserve"> of</w:t>
            </w:r>
            <w:r w:rsidR="00C90088" w:rsidRPr="00C92E16">
              <w:rPr>
                <w:sz w:val="22"/>
                <w:szCs w:val="22"/>
              </w:rPr>
              <w:t xml:space="preserve"> </w:t>
            </w:r>
            <w:r w:rsidR="008E0DA5">
              <w:rPr>
                <w:sz w:val="22"/>
                <w:szCs w:val="22"/>
              </w:rPr>
              <w:t xml:space="preserve">the </w:t>
            </w:r>
            <w:r w:rsidR="00C90088" w:rsidRPr="00C92E16">
              <w:rPr>
                <w:sz w:val="22"/>
                <w:szCs w:val="22"/>
              </w:rPr>
              <w:t xml:space="preserve">generator runtime.  </w:t>
            </w:r>
            <w:r w:rsidR="00BE4891" w:rsidRPr="00C92E16">
              <w:rPr>
                <w:sz w:val="22"/>
                <w:szCs w:val="22"/>
              </w:rPr>
              <w:t xml:space="preserve">Put </w:t>
            </w:r>
            <w:r w:rsidR="00FD3381">
              <w:rPr>
                <w:sz w:val="22"/>
                <w:szCs w:val="22"/>
              </w:rPr>
              <w:t>a b</w:t>
            </w:r>
            <w:r w:rsidR="00BE4891" w:rsidRPr="00C92E16">
              <w:rPr>
                <w:sz w:val="22"/>
                <w:szCs w:val="22"/>
              </w:rPr>
              <w:t xml:space="preserve">arcode on </w:t>
            </w:r>
            <w:r w:rsidR="00FD3381">
              <w:rPr>
                <w:sz w:val="22"/>
                <w:szCs w:val="22"/>
              </w:rPr>
              <w:t>the b</w:t>
            </w:r>
            <w:r w:rsidR="00BE4891" w:rsidRPr="00C92E16">
              <w:rPr>
                <w:sz w:val="22"/>
                <w:szCs w:val="22"/>
              </w:rPr>
              <w:t>ag</w:t>
            </w:r>
            <w:r w:rsidR="005872F1">
              <w:rPr>
                <w:sz w:val="22"/>
                <w:szCs w:val="22"/>
              </w:rPr>
              <w:t>.</w:t>
            </w:r>
          </w:p>
        </w:tc>
        <w:tc>
          <w:tcPr>
            <w:tcW w:w="4392" w:type="dxa"/>
          </w:tcPr>
          <w:p w:rsidR="00CD03B3" w:rsidRPr="00C92E16" w:rsidRDefault="00CD03B3" w:rsidP="00590F96">
            <w:pPr>
              <w:tabs>
                <w:tab w:val="left" w:pos="4320"/>
              </w:tabs>
              <w:spacing w:before="40"/>
              <w:rPr>
                <w:sz w:val="22"/>
                <w:szCs w:val="22"/>
              </w:rPr>
            </w:pPr>
            <w:r w:rsidRPr="00C92E16">
              <w:rPr>
                <w:sz w:val="22"/>
                <w:szCs w:val="22"/>
              </w:rPr>
              <w:t xml:space="preserve">Before you STOP the pump, </w:t>
            </w:r>
            <w:r w:rsidR="00590F96" w:rsidRPr="00C92E16">
              <w:rPr>
                <w:sz w:val="22"/>
                <w:szCs w:val="22"/>
              </w:rPr>
              <w:t>r</w:t>
            </w:r>
            <w:r w:rsidRPr="00C92E16">
              <w:rPr>
                <w:sz w:val="22"/>
                <w:szCs w:val="22"/>
              </w:rPr>
              <w:t xml:space="preserve">ecord </w:t>
            </w:r>
            <w:r w:rsidR="00FD3381">
              <w:rPr>
                <w:sz w:val="22"/>
                <w:szCs w:val="22"/>
              </w:rPr>
              <w:t>s</w:t>
            </w:r>
            <w:r w:rsidRPr="00C92E16">
              <w:rPr>
                <w:sz w:val="22"/>
                <w:szCs w:val="22"/>
              </w:rPr>
              <w:t xml:space="preserve">top </w:t>
            </w:r>
            <w:r w:rsidR="00FD3381">
              <w:rPr>
                <w:sz w:val="22"/>
                <w:szCs w:val="22"/>
              </w:rPr>
              <w:t>d</w:t>
            </w:r>
            <w:r w:rsidRPr="00C92E16">
              <w:rPr>
                <w:sz w:val="22"/>
                <w:szCs w:val="22"/>
              </w:rPr>
              <w:t>ate</w:t>
            </w:r>
            <w:r w:rsidR="00BE7E61">
              <w:rPr>
                <w:sz w:val="22"/>
                <w:szCs w:val="22"/>
              </w:rPr>
              <w:t>/time</w:t>
            </w:r>
            <w:r w:rsidRPr="00C92E16">
              <w:rPr>
                <w:sz w:val="22"/>
                <w:szCs w:val="22"/>
              </w:rPr>
              <w:t xml:space="preserve"> and </w:t>
            </w:r>
            <w:r w:rsidR="00FD3381">
              <w:rPr>
                <w:sz w:val="22"/>
                <w:szCs w:val="22"/>
              </w:rPr>
              <w:t>f</w:t>
            </w:r>
            <w:r w:rsidRPr="00C92E16">
              <w:rPr>
                <w:sz w:val="22"/>
                <w:szCs w:val="22"/>
              </w:rPr>
              <w:t xml:space="preserve">low </w:t>
            </w:r>
            <w:r w:rsidR="00FD3381">
              <w:rPr>
                <w:sz w:val="22"/>
                <w:szCs w:val="22"/>
              </w:rPr>
              <w:t>r</w:t>
            </w:r>
            <w:r w:rsidRPr="00C92E16">
              <w:rPr>
                <w:sz w:val="22"/>
                <w:szCs w:val="22"/>
              </w:rPr>
              <w:t>ate</w:t>
            </w:r>
            <w:r w:rsidR="008E0DA5">
              <w:rPr>
                <w:sz w:val="22"/>
                <w:szCs w:val="22"/>
              </w:rPr>
              <w:t xml:space="preserve"> </w:t>
            </w:r>
            <w:r w:rsidRPr="00C92E16">
              <w:rPr>
                <w:sz w:val="22"/>
                <w:szCs w:val="22"/>
              </w:rPr>
              <w:t xml:space="preserve">on </w:t>
            </w:r>
            <w:r w:rsidR="008E0DA5">
              <w:rPr>
                <w:sz w:val="22"/>
                <w:szCs w:val="22"/>
              </w:rPr>
              <w:t xml:space="preserve">the </w:t>
            </w:r>
            <w:r w:rsidR="00FD3381">
              <w:rPr>
                <w:sz w:val="22"/>
                <w:szCs w:val="22"/>
              </w:rPr>
              <w:t>s</w:t>
            </w:r>
            <w:r w:rsidRPr="00C92E16">
              <w:rPr>
                <w:sz w:val="22"/>
                <w:szCs w:val="22"/>
              </w:rPr>
              <w:t xml:space="preserve">ample </w:t>
            </w:r>
            <w:r w:rsidR="00FD3381">
              <w:rPr>
                <w:sz w:val="22"/>
                <w:szCs w:val="22"/>
              </w:rPr>
              <w:t>b</w:t>
            </w:r>
            <w:r w:rsidRPr="00C92E16">
              <w:rPr>
                <w:sz w:val="22"/>
                <w:szCs w:val="22"/>
              </w:rPr>
              <w:t>ag</w:t>
            </w:r>
            <w:r w:rsidR="008E0DA5">
              <w:rPr>
                <w:sz w:val="22"/>
                <w:szCs w:val="22"/>
              </w:rPr>
              <w:t>.</w:t>
            </w:r>
          </w:p>
          <w:p w:rsidR="001E1C9E" w:rsidRPr="00C92E16" w:rsidRDefault="001E1C9E" w:rsidP="009A433B">
            <w:pPr>
              <w:tabs>
                <w:tab w:val="left" w:pos="4320"/>
              </w:tabs>
              <w:rPr>
                <w:sz w:val="22"/>
                <w:szCs w:val="22"/>
                <w:highlight w:val="yellow"/>
              </w:rPr>
            </w:pPr>
          </w:p>
        </w:tc>
      </w:tr>
      <w:tr w:rsidR="00CD03B3" w:rsidRPr="009A433B" w:rsidTr="009A433B">
        <w:tc>
          <w:tcPr>
            <w:tcW w:w="4392" w:type="dxa"/>
          </w:tcPr>
          <w:p w:rsidR="00CD03B3" w:rsidRPr="009A433B" w:rsidRDefault="00E84546" w:rsidP="009A433B">
            <w:pPr>
              <w:tabs>
                <w:tab w:val="left" w:pos="4320"/>
              </w:tabs>
              <w:rPr>
                <w:highlight w:val="yellow"/>
              </w:rPr>
            </w:pPr>
            <w:r>
              <w:rPr>
                <w:noProof/>
              </w:rPr>
              <w:drawing>
                <wp:inline distT="0" distB="0" distL="0" distR="0">
                  <wp:extent cx="2562225" cy="1924050"/>
                  <wp:effectExtent l="0" t="0" r="0" b="0"/>
                  <wp:docPr id="15" name="Picture 15" descr="HPIM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PIM08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2225" cy="1924050"/>
                          </a:xfrm>
                          <a:prstGeom prst="rect">
                            <a:avLst/>
                          </a:prstGeom>
                          <a:noFill/>
                          <a:ln>
                            <a:noFill/>
                          </a:ln>
                        </pic:spPr>
                      </pic:pic>
                    </a:graphicData>
                  </a:graphic>
                </wp:inline>
              </w:drawing>
            </w:r>
          </w:p>
        </w:tc>
        <w:tc>
          <w:tcPr>
            <w:tcW w:w="4392" w:type="dxa"/>
          </w:tcPr>
          <w:p w:rsidR="00CD03B3" w:rsidRPr="009A433B" w:rsidRDefault="00E84546" w:rsidP="009A433B">
            <w:pPr>
              <w:tabs>
                <w:tab w:val="left" w:pos="4320"/>
              </w:tabs>
              <w:rPr>
                <w:highlight w:val="yellow"/>
              </w:rPr>
            </w:pPr>
            <w:r>
              <w:rPr>
                <w:noProof/>
              </w:rPr>
              <w:drawing>
                <wp:inline distT="0" distB="0" distL="0" distR="0">
                  <wp:extent cx="2562225" cy="1924050"/>
                  <wp:effectExtent l="0" t="0" r="0" b="0"/>
                  <wp:docPr id="16" name="Picture 16" descr="HPIM0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PIM08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2225" cy="1924050"/>
                          </a:xfrm>
                          <a:prstGeom prst="rect">
                            <a:avLst/>
                          </a:prstGeom>
                          <a:noFill/>
                          <a:ln>
                            <a:noFill/>
                          </a:ln>
                        </pic:spPr>
                      </pic:pic>
                    </a:graphicData>
                  </a:graphic>
                </wp:inline>
              </w:drawing>
            </w:r>
          </w:p>
        </w:tc>
        <w:tc>
          <w:tcPr>
            <w:tcW w:w="4392" w:type="dxa"/>
          </w:tcPr>
          <w:p w:rsidR="00CD03B3" w:rsidRPr="009A433B" w:rsidRDefault="00E84546" w:rsidP="009A433B">
            <w:pPr>
              <w:tabs>
                <w:tab w:val="left" w:pos="4320"/>
              </w:tabs>
              <w:rPr>
                <w:highlight w:val="yellow"/>
              </w:rPr>
            </w:pPr>
            <w:r w:rsidRPr="00675B67">
              <w:rPr>
                <w:noProof/>
              </w:rPr>
              <w:drawing>
                <wp:inline distT="0" distB="0" distL="0" distR="0">
                  <wp:extent cx="2562225" cy="1943100"/>
                  <wp:effectExtent l="0" t="0" r="0" b="0"/>
                  <wp:docPr id="17" name="Picture 17" descr="HPIM0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PIM06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62225" cy="1943100"/>
                          </a:xfrm>
                          <a:prstGeom prst="rect">
                            <a:avLst/>
                          </a:prstGeom>
                          <a:noFill/>
                          <a:ln>
                            <a:noFill/>
                          </a:ln>
                        </pic:spPr>
                      </pic:pic>
                    </a:graphicData>
                  </a:graphic>
                </wp:inline>
              </w:drawing>
            </w:r>
          </w:p>
        </w:tc>
      </w:tr>
      <w:tr w:rsidR="00CD03B3" w:rsidRPr="009A433B" w:rsidTr="009A433B">
        <w:tc>
          <w:tcPr>
            <w:tcW w:w="4392" w:type="dxa"/>
          </w:tcPr>
          <w:p w:rsidR="00CD03B3" w:rsidRPr="00C92E16" w:rsidRDefault="00CD03B3" w:rsidP="00C92E16">
            <w:pPr>
              <w:tabs>
                <w:tab w:val="left" w:pos="4320"/>
              </w:tabs>
              <w:spacing w:before="40"/>
              <w:rPr>
                <w:sz w:val="22"/>
                <w:szCs w:val="22"/>
                <w:highlight w:val="yellow"/>
              </w:rPr>
            </w:pPr>
            <w:r w:rsidRPr="00C92E16">
              <w:rPr>
                <w:sz w:val="22"/>
                <w:szCs w:val="22"/>
              </w:rPr>
              <w:t xml:space="preserve">Remove </w:t>
            </w:r>
            <w:r w:rsidR="008E0DA5">
              <w:rPr>
                <w:sz w:val="22"/>
                <w:szCs w:val="22"/>
              </w:rPr>
              <w:t xml:space="preserve">the </w:t>
            </w:r>
            <w:r w:rsidRPr="00C92E16">
              <w:rPr>
                <w:sz w:val="22"/>
                <w:szCs w:val="22"/>
              </w:rPr>
              <w:t xml:space="preserve">Sample </w:t>
            </w:r>
            <w:r w:rsidR="00C92E16">
              <w:rPr>
                <w:sz w:val="22"/>
                <w:szCs w:val="22"/>
              </w:rPr>
              <w:t>Cassette</w:t>
            </w:r>
            <w:r w:rsidR="008E0DA5">
              <w:rPr>
                <w:sz w:val="22"/>
                <w:szCs w:val="22"/>
              </w:rPr>
              <w:t>.</w:t>
            </w:r>
          </w:p>
        </w:tc>
        <w:tc>
          <w:tcPr>
            <w:tcW w:w="4392" w:type="dxa"/>
          </w:tcPr>
          <w:p w:rsidR="00CD03B3" w:rsidRPr="00C92E16" w:rsidRDefault="00CB646C" w:rsidP="00BE7E61">
            <w:pPr>
              <w:spacing w:before="40" w:after="60"/>
              <w:rPr>
                <w:sz w:val="22"/>
                <w:szCs w:val="22"/>
                <w:highlight w:val="yellow"/>
              </w:rPr>
            </w:pPr>
            <w:r w:rsidRPr="00CB646C">
              <w:rPr>
                <w:sz w:val="22"/>
                <w:szCs w:val="22"/>
              </w:rPr>
              <w:t>In a secure location</w:t>
            </w:r>
            <w:r w:rsidR="008E0DA5">
              <w:rPr>
                <w:sz w:val="22"/>
                <w:szCs w:val="22"/>
              </w:rPr>
              <w:t>, u</w:t>
            </w:r>
            <w:r w:rsidR="005872F1" w:rsidRPr="005872F1">
              <w:rPr>
                <w:sz w:val="22"/>
                <w:szCs w:val="22"/>
              </w:rPr>
              <w:t xml:space="preserve">sing </w:t>
            </w:r>
            <w:r w:rsidR="00BE7E61">
              <w:rPr>
                <w:sz w:val="22"/>
                <w:szCs w:val="22"/>
              </w:rPr>
              <w:t>t</w:t>
            </w:r>
            <w:r w:rsidR="005872F1" w:rsidRPr="005872F1">
              <w:rPr>
                <w:sz w:val="22"/>
                <w:szCs w:val="22"/>
              </w:rPr>
              <w:t>weezers, place</w:t>
            </w:r>
            <w:r w:rsidR="008E0DA5">
              <w:rPr>
                <w:sz w:val="22"/>
                <w:szCs w:val="22"/>
              </w:rPr>
              <w:t xml:space="preserve"> the</w:t>
            </w:r>
            <w:r w:rsidR="005872F1" w:rsidRPr="005872F1">
              <w:rPr>
                <w:sz w:val="22"/>
                <w:szCs w:val="22"/>
              </w:rPr>
              <w:t xml:space="preserve"> </w:t>
            </w:r>
            <w:r w:rsidR="00BE7E61">
              <w:rPr>
                <w:sz w:val="22"/>
                <w:szCs w:val="22"/>
              </w:rPr>
              <w:t>f</w:t>
            </w:r>
            <w:r w:rsidR="005872F1" w:rsidRPr="005872F1">
              <w:rPr>
                <w:sz w:val="22"/>
                <w:szCs w:val="22"/>
              </w:rPr>
              <w:t xml:space="preserve">ilter </w:t>
            </w:r>
            <w:r w:rsidR="00BE7E61">
              <w:rPr>
                <w:sz w:val="22"/>
                <w:szCs w:val="22"/>
              </w:rPr>
              <w:t>p</w:t>
            </w:r>
            <w:r w:rsidR="005872F1" w:rsidRPr="005872F1">
              <w:rPr>
                <w:sz w:val="22"/>
                <w:szCs w:val="22"/>
              </w:rPr>
              <w:t xml:space="preserve">aper in a </w:t>
            </w:r>
            <w:r w:rsidR="008E0DA5">
              <w:rPr>
                <w:sz w:val="22"/>
                <w:szCs w:val="22"/>
              </w:rPr>
              <w:t>s</w:t>
            </w:r>
            <w:r w:rsidR="005872F1" w:rsidRPr="005872F1">
              <w:rPr>
                <w:sz w:val="22"/>
                <w:szCs w:val="22"/>
              </w:rPr>
              <w:t>ample bag.  Place a Security Seal on the bag.</w:t>
            </w:r>
          </w:p>
        </w:tc>
        <w:tc>
          <w:tcPr>
            <w:tcW w:w="4392" w:type="dxa"/>
          </w:tcPr>
          <w:p w:rsidR="00CB646C" w:rsidRPr="00CB646C" w:rsidRDefault="005872F1" w:rsidP="005872F1">
            <w:pPr>
              <w:rPr>
                <w:sz w:val="22"/>
                <w:szCs w:val="22"/>
              </w:rPr>
            </w:pPr>
            <w:r w:rsidRPr="005872F1">
              <w:rPr>
                <w:sz w:val="22"/>
                <w:szCs w:val="22"/>
              </w:rPr>
              <w:t xml:space="preserve">Complete a Sample Control </w:t>
            </w:r>
            <w:r w:rsidR="008E0DA5">
              <w:rPr>
                <w:sz w:val="22"/>
                <w:szCs w:val="22"/>
              </w:rPr>
              <w:t xml:space="preserve">and </w:t>
            </w:r>
            <w:r w:rsidRPr="005872F1">
              <w:rPr>
                <w:sz w:val="22"/>
                <w:szCs w:val="22"/>
              </w:rPr>
              <w:t xml:space="preserve">Chain of Custody Form for each sample and input into the </w:t>
            </w:r>
            <w:r w:rsidR="00BE7E61">
              <w:rPr>
                <w:sz w:val="22"/>
                <w:szCs w:val="22"/>
              </w:rPr>
              <w:t>t</w:t>
            </w:r>
            <w:r w:rsidRPr="005872F1">
              <w:rPr>
                <w:sz w:val="22"/>
                <w:szCs w:val="22"/>
              </w:rPr>
              <w:t xml:space="preserve">ablet.  </w:t>
            </w:r>
            <w:r w:rsidR="00CB646C" w:rsidRPr="00CB646C">
              <w:rPr>
                <w:sz w:val="22"/>
                <w:szCs w:val="22"/>
              </w:rPr>
              <w:t xml:space="preserve">In the </w:t>
            </w:r>
            <w:r w:rsidR="00BE7E61">
              <w:rPr>
                <w:sz w:val="22"/>
                <w:szCs w:val="22"/>
              </w:rPr>
              <w:t>c</w:t>
            </w:r>
            <w:r w:rsidR="00CB646C" w:rsidRPr="00CB646C">
              <w:rPr>
                <w:sz w:val="22"/>
                <w:szCs w:val="22"/>
              </w:rPr>
              <w:t>omments</w:t>
            </w:r>
            <w:r w:rsidR="008E0DA5">
              <w:rPr>
                <w:sz w:val="22"/>
                <w:szCs w:val="22"/>
              </w:rPr>
              <w:t>, r</w:t>
            </w:r>
            <w:r>
              <w:rPr>
                <w:sz w:val="22"/>
                <w:szCs w:val="22"/>
              </w:rPr>
              <w:t>eference the associated SCF</w:t>
            </w:r>
            <w:r w:rsidR="00BE7E61">
              <w:rPr>
                <w:sz w:val="22"/>
                <w:szCs w:val="22"/>
              </w:rPr>
              <w:t xml:space="preserve"> number</w:t>
            </w:r>
            <w:r>
              <w:rPr>
                <w:sz w:val="22"/>
                <w:szCs w:val="22"/>
              </w:rPr>
              <w:t xml:space="preserve">. </w:t>
            </w:r>
            <w:r w:rsidR="008E0DA5">
              <w:rPr>
                <w:sz w:val="22"/>
                <w:szCs w:val="22"/>
              </w:rPr>
              <w:t xml:space="preserve"> </w:t>
            </w:r>
          </w:p>
          <w:p w:rsidR="00EE43A2" w:rsidRPr="00C92E16" w:rsidRDefault="00FD3381" w:rsidP="00CB646C">
            <w:pPr>
              <w:tabs>
                <w:tab w:val="left" w:pos="4320"/>
              </w:tabs>
              <w:rPr>
                <w:sz w:val="22"/>
                <w:szCs w:val="22"/>
                <w:highlight w:val="yellow"/>
              </w:rPr>
            </w:pPr>
            <w:r w:rsidRPr="00FD3381">
              <w:rPr>
                <w:sz w:val="22"/>
                <w:szCs w:val="22"/>
              </w:rPr>
              <w:t>If background permits, survey the sample ba</w:t>
            </w:r>
            <w:r>
              <w:rPr>
                <w:sz w:val="22"/>
                <w:szCs w:val="22"/>
              </w:rPr>
              <w:t>g and record results on the SCF</w:t>
            </w:r>
            <w:r w:rsidR="005872F1">
              <w:rPr>
                <w:sz w:val="22"/>
                <w:szCs w:val="22"/>
              </w:rPr>
              <w:t>.</w:t>
            </w:r>
            <w:bookmarkStart w:id="0" w:name="_GoBack"/>
            <w:bookmarkEnd w:id="0"/>
          </w:p>
        </w:tc>
      </w:tr>
    </w:tbl>
    <w:p w:rsidR="003169E8" w:rsidRPr="009300C4" w:rsidRDefault="003169E8" w:rsidP="00FD3381"/>
    <w:sectPr w:rsidR="003169E8" w:rsidRPr="009300C4" w:rsidSect="00502E22">
      <w:headerReference w:type="default" r:id="rId23"/>
      <w:footerReference w:type="default" r:id="rId24"/>
      <w:pgSz w:w="15840" w:h="12240" w:orient="landscape"/>
      <w:pgMar w:top="117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34A" w:rsidRDefault="0003234A" w:rsidP="001F1916">
      <w:r>
        <w:separator/>
      </w:r>
    </w:p>
  </w:endnote>
  <w:endnote w:type="continuationSeparator" w:id="0">
    <w:p w:rsidR="0003234A" w:rsidRDefault="0003234A" w:rsidP="001F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A7" w:rsidRDefault="005872F1" w:rsidP="003F1EA7">
    <w:pPr>
      <w:pStyle w:val="Footer"/>
      <w:jc w:val="right"/>
    </w:pPr>
    <w:r>
      <w:t>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34A" w:rsidRDefault="0003234A" w:rsidP="001F1916">
      <w:r>
        <w:separator/>
      </w:r>
    </w:p>
  </w:footnote>
  <w:footnote w:type="continuationSeparator" w:id="0">
    <w:p w:rsidR="0003234A" w:rsidRDefault="0003234A" w:rsidP="001F1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916" w:rsidRDefault="001F1916">
    <w:pPr>
      <w:pStyle w:val="Header"/>
    </w:pPr>
    <w:r>
      <w:rPr>
        <w:b/>
        <w:sz w:val="28"/>
        <w:szCs w:val="28"/>
      </w:rPr>
      <w:t>Collect a</w:t>
    </w:r>
    <w:r w:rsidRPr="00E50E0A">
      <w:rPr>
        <w:b/>
        <w:sz w:val="28"/>
        <w:szCs w:val="28"/>
      </w:rPr>
      <w:t xml:space="preserve"> FRMAC </w:t>
    </w:r>
    <w:proofErr w:type="spellStart"/>
    <w:r w:rsidRPr="00E50E0A">
      <w:rPr>
        <w:b/>
        <w:sz w:val="28"/>
        <w:szCs w:val="28"/>
      </w:rPr>
      <w:t>Staplex</w:t>
    </w:r>
    <w:proofErr w:type="spellEnd"/>
    <w:r w:rsidRPr="00E50E0A">
      <w:rPr>
        <w:b/>
        <w:sz w:val="28"/>
        <w:szCs w:val="28"/>
      </w:rPr>
      <w:t xml:space="preserve"> High Volume Air Sample Pump</w:t>
    </w:r>
    <w:r>
      <w:tab/>
    </w:r>
    <w:r>
      <w:tab/>
    </w:r>
    <w:r>
      <w:tab/>
    </w:r>
    <w:r>
      <w:tab/>
      <w:t>Page</w:t>
    </w:r>
    <w:r>
      <w:tab/>
    </w:r>
    <w:r>
      <w:fldChar w:fldCharType="begin"/>
    </w:r>
    <w:r>
      <w:instrText xml:space="preserve"> PAGE   \* MERGEFORMAT </w:instrText>
    </w:r>
    <w:r>
      <w:fldChar w:fldCharType="separate"/>
    </w:r>
    <w:r w:rsidR="00BE7E61">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C5"/>
    <w:rsid w:val="000242F3"/>
    <w:rsid w:val="0003234A"/>
    <w:rsid w:val="000B63F1"/>
    <w:rsid w:val="000C0769"/>
    <w:rsid w:val="000C6187"/>
    <w:rsid w:val="001823EC"/>
    <w:rsid w:val="00195F5C"/>
    <w:rsid w:val="001D5619"/>
    <w:rsid w:val="001D76FE"/>
    <w:rsid w:val="001E1C9E"/>
    <w:rsid w:val="001F1916"/>
    <w:rsid w:val="003169E8"/>
    <w:rsid w:val="00324E00"/>
    <w:rsid w:val="003E4A70"/>
    <w:rsid w:val="003F1EA7"/>
    <w:rsid w:val="0040641E"/>
    <w:rsid w:val="00474415"/>
    <w:rsid w:val="00502E22"/>
    <w:rsid w:val="00564913"/>
    <w:rsid w:val="00571F6E"/>
    <w:rsid w:val="005872F1"/>
    <w:rsid w:val="00590F96"/>
    <w:rsid w:val="005D0E43"/>
    <w:rsid w:val="005F282F"/>
    <w:rsid w:val="006645B6"/>
    <w:rsid w:val="00674573"/>
    <w:rsid w:val="00675B67"/>
    <w:rsid w:val="006944C0"/>
    <w:rsid w:val="006B5A25"/>
    <w:rsid w:val="006F6605"/>
    <w:rsid w:val="00726DDB"/>
    <w:rsid w:val="007D2D08"/>
    <w:rsid w:val="007F2EDB"/>
    <w:rsid w:val="00891969"/>
    <w:rsid w:val="008E0DA5"/>
    <w:rsid w:val="009300C4"/>
    <w:rsid w:val="009454FE"/>
    <w:rsid w:val="009A433B"/>
    <w:rsid w:val="009F2C2A"/>
    <w:rsid w:val="00AA0D77"/>
    <w:rsid w:val="00B24BA9"/>
    <w:rsid w:val="00B32BC5"/>
    <w:rsid w:val="00B50F00"/>
    <w:rsid w:val="00B673B6"/>
    <w:rsid w:val="00BE4891"/>
    <w:rsid w:val="00BE7E61"/>
    <w:rsid w:val="00C23D1D"/>
    <w:rsid w:val="00C90088"/>
    <w:rsid w:val="00C92E16"/>
    <w:rsid w:val="00CB646C"/>
    <w:rsid w:val="00CC32C6"/>
    <w:rsid w:val="00CD03B3"/>
    <w:rsid w:val="00CF13BB"/>
    <w:rsid w:val="00D630AF"/>
    <w:rsid w:val="00DB1EAF"/>
    <w:rsid w:val="00E344EF"/>
    <w:rsid w:val="00E43566"/>
    <w:rsid w:val="00E50E0A"/>
    <w:rsid w:val="00E84546"/>
    <w:rsid w:val="00EB3C13"/>
    <w:rsid w:val="00EC4E87"/>
    <w:rsid w:val="00EE1F82"/>
    <w:rsid w:val="00EE43A2"/>
    <w:rsid w:val="00EF6E8C"/>
    <w:rsid w:val="00F04CEB"/>
    <w:rsid w:val="00FA7832"/>
    <w:rsid w:val="00FD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636B02"/>
  <w15:chartTrackingRefBased/>
  <w15:docId w15:val="{D0F969E7-42F6-4EBF-80D3-1B5D1423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F1916"/>
    <w:pPr>
      <w:tabs>
        <w:tab w:val="center" w:pos="4680"/>
        <w:tab w:val="right" w:pos="9360"/>
      </w:tabs>
    </w:pPr>
  </w:style>
  <w:style w:type="character" w:customStyle="1" w:styleId="HeaderChar">
    <w:name w:val="Header Char"/>
    <w:link w:val="Header"/>
    <w:uiPriority w:val="99"/>
    <w:rsid w:val="001F1916"/>
    <w:rPr>
      <w:sz w:val="24"/>
      <w:szCs w:val="24"/>
    </w:rPr>
  </w:style>
  <w:style w:type="paragraph" w:styleId="Footer">
    <w:name w:val="footer"/>
    <w:basedOn w:val="Normal"/>
    <w:link w:val="FooterChar"/>
    <w:rsid w:val="001F1916"/>
    <w:pPr>
      <w:tabs>
        <w:tab w:val="center" w:pos="4680"/>
        <w:tab w:val="right" w:pos="9360"/>
      </w:tabs>
    </w:pPr>
  </w:style>
  <w:style w:type="character" w:customStyle="1" w:styleId="FooterChar">
    <w:name w:val="Footer Char"/>
    <w:link w:val="Footer"/>
    <w:rsid w:val="001F1916"/>
    <w:rPr>
      <w:sz w:val="24"/>
      <w:szCs w:val="24"/>
    </w:rPr>
  </w:style>
  <w:style w:type="paragraph" w:styleId="BalloonText">
    <w:name w:val="Balloon Text"/>
    <w:basedOn w:val="Normal"/>
    <w:link w:val="BalloonTextChar"/>
    <w:rsid w:val="001F1916"/>
    <w:rPr>
      <w:rFonts w:ascii="Tahoma" w:hAnsi="Tahoma" w:cs="Tahoma"/>
      <w:sz w:val="16"/>
      <w:szCs w:val="16"/>
    </w:rPr>
  </w:style>
  <w:style w:type="character" w:customStyle="1" w:styleId="BalloonTextChar">
    <w:name w:val="Balloon Text Char"/>
    <w:link w:val="BalloonText"/>
    <w:rsid w:val="001F19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B46E9-5BB9-4895-973D-5A7F05D6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Air Sample head, paper filter, and charcoal filter</vt:lpstr>
    </vt:vector>
  </TitlesOfParts>
  <Company>FRMAC</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Sample head, paper filter, and charcoal filter</dc:title>
  <dc:subject/>
  <dc:creator>FRMAC</dc:creator>
  <cp:keywords/>
  <dc:description/>
  <cp:lastModifiedBy>Gwin, Jeremy</cp:lastModifiedBy>
  <cp:revision>4</cp:revision>
  <cp:lastPrinted>2017-10-27T17:59:00Z</cp:lastPrinted>
  <dcterms:created xsi:type="dcterms:W3CDTF">2020-06-18T19:36:00Z</dcterms:created>
  <dcterms:modified xsi:type="dcterms:W3CDTF">2020-08-31T15:04:00Z</dcterms:modified>
</cp:coreProperties>
</file>