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F6" w:rsidRPr="00EE1F82" w:rsidRDefault="005507F6" w:rsidP="005507F6">
      <w:pPr>
        <w:rPr>
          <w:b/>
        </w:rPr>
      </w:pPr>
      <w:r>
        <w:rPr>
          <w:b/>
        </w:rPr>
        <w:t>Choose a Location</w:t>
      </w:r>
    </w:p>
    <w:p w:rsidR="00344B9A" w:rsidRDefault="00344B9A"/>
    <w:tbl>
      <w:tblPr>
        <w:tblW w:w="0" w:type="auto"/>
        <w:tblLook w:val="04A0" w:firstRow="1" w:lastRow="0" w:firstColumn="1" w:lastColumn="0" w:noHBand="0" w:noVBand="1"/>
      </w:tblPr>
      <w:tblGrid>
        <w:gridCol w:w="4188"/>
        <w:gridCol w:w="132"/>
        <w:gridCol w:w="4254"/>
        <w:gridCol w:w="66"/>
        <w:gridCol w:w="4320"/>
      </w:tblGrid>
      <w:tr w:rsidR="00497CA6" w:rsidTr="00953CE3">
        <w:tc>
          <w:tcPr>
            <w:tcW w:w="4188" w:type="dxa"/>
          </w:tcPr>
          <w:p w:rsidR="00497CA6" w:rsidRDefault="00497CA6" w:rsidP="00220646">
            <w:pPr>
              <w:rPr>
                <w:sz w:val="22"/>
                <w:szCs w:val="22"/>
              </w:rPr>
            </w:pPr>
            <w:r w:rsidRPr="008F47BA">
              <w:rPr>
                <w:sz w:val="22"/>
                <w:szCs w:val="22"/>
                <w:u w:val="single"/>
              </w:rPr>
              <w:t>Suggested Equipment</w:t>
            </w:r>
          </w:p>
          <w:p w:rsidR="00497CA6" w:rsidRDefault="00953CE3" w:rsidP="0022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Container</w:t>
            </w:r>
            <w:r w:rsidR="00497CA6">
              <w:rPr>
                <w:sz w:val="22"/>
                <w:szCs w:val="22"/>
              </w:rPr>
              <w:t xml:space="preserve"> (1 Gallon</w:t>
            </w:r>
            <w:r w:rsidR="00E741F2">
              <w:rPr>
                <w:sz w:val="22"/>
                <w:szCs w:val="22"/>
              </w:rPr>
              <w:t xml:space="preserve"> / 4 Liter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Cubetainer</w:t>
            </w:r>
            <w:proofErr w:type="spellEnd"/>
            <w:r w:rsidR="00497CA6">
              <w:rPr>
                <w:sz w:val="22"/>
                <w:szCs w:val="22"/>
              </w:rPr>
              <w:t>)</w:t>
            </w:r>
          </w:p>
          <w:p w:rsidR="00497CA6" w:rsidRDefault="00497CA6" w:rsidP="0022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Funnel</w:t>
            </w:r>
          </w:p>
          <w:p w:rsidR="00497CA6" w:rsidRDefault="00497CA6" w:rsidP="0022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Bucket</w:t>
            </w:r>
          </w:p>
          <w:p w:rsidR="00497CA6" w:rsidRDefault="00497CA6" w:rsidP="0022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Rope</w:t>
            </w:r>
          </w:p>
          <w:p w:rsidR="00497CA6" w:rsidRDefault="00497CA6" w:rsidP="0022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Bags, 15 x 24</w:t>
            </w:r>
          </w:p>
          <w:p w:rsidR="00497CA6" w:rsidRDefault="00497CA6" w:rsidP="0022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Seal</w:t>
            </w:r>
          </w:p>
          <w:p w:rsidR="00497CA6" w:rsidRDefault="00497CA6" w:rsidP="0022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Control &amp; Chain of Custody form</w:t>
            </w:r>
          </w:p>
          <w:p w:rsidR="00497CA6" w:rsidRDefault="00497CA6" w:rsidP="0022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Generator (if required)</w:t>
            </w:r>
          </w:p>
          <w:p w:rsidR="00497CA6" w:rsidRDefault="00497CA6" w:rsidP="0022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Extension Cord (if required)</w:t>
            </w:r>
          </w:p>
          <w:p w:rsidR="00497CA6" w:rsidRDefault="00497CA6" w:rsidP="0022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Gloves</w:t>
            </w:r>
          </w:p>
          <w:p w:rsidR="00E011E5" w:rsidRPr="008F47BA" w:rsidRDefault="00E011E5" w:rsidP="0022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Distilled or deionized water</w:t>
            </w:r>
          </w:p>
        </w:tc>
        <w:tc>
          <w:tcPr>
            <w:tcW w:w="4386" w:type="dxa"/>
            <w:gridSpan w:val="2"/>
          </w:tcPr>
          <w:p w:rsidR="00497CA6" w:rsidRPr="00702707" w:rsidRDefault="005C1719" w:rsidP="0022064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1" name="Picture 1" descr="HPIM0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PIM0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gridSpan w:val="2"/>
          </w:tcPr>
          <w:p w:rsidR="00497CA6" w:rsidRPr="00702707" w:rsidRDefault="005C1719" w:rsidP="00220646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2" name="Picture 2" descr="HPIM0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PIM0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CA6" w:rsidTr="00953CE3">
        <w:trPr>
          <w:trHeight w:val="1782"/>
        </w:trPr>
        <w:tc>
          <w:tcPr>
            <w:tcW w:w="4188" w:type="dxa"/>
          </w:tcPr>
          <w:p w:rsidR="00497CA6" w:rsidRPr="00072E89" w:rsidRDefault="00497CA6" w:rsidP="00220646">
            <w:pPr>
              <w:spacing w:before="40"/>
              <w:rPr>
                <w:sz w:val="22"/>
                <w:szCs w:val="22"/>
              </w:rPr>
            </w:pPr>
            <w:r w:rsidRPr="00072E89">
              <w:rPr>
                <w:sz w:val="22"/>
                <w:szCs w:val="22"/>
              </w:rPr>
              <w:t>Gather all the required equipment before you depart for the field.  This is a list of suggested equipment.  Add or remove equipment as needed.</w:t>
            </w:r>
          </w:p>
        </w:tc>
        <w:tc>
          <w:tcPr>
            <w:tcW w:w="4386" w:type="dxa"/>
            <w:gridSpan w:val="2"/>
          </w:tcPr>
          <w:p w:rsidR="00072E89" w:rsidRPr="00072E89" w:rsidRDefault="004E0A62" w:rsidP="00A001E9">
            <w:pPr>
              <w:spacing w:before="40"/>
              <w:rPr>
                <w:sz w:val="22"/>
                <w:szCs w:val="22"/>
              </w:rPr>
            </w:pPr>
            <w:r w:rsidRPr="004E0A62">
              <w:rPr>
                <w:sz w:val="22"/>
                <w:szCs w:val="22"/>
              </w:rPr>
              <w:t>Choose a sampling location. Perform an exposure rate survey (waist high) and a contamination survey (gr</w:t>
            </w:r>
            <w:r w:rsidR="00A001E9">
              <w:rPr>
                <w:sz w:val="22"/>
                <w:szCs w:val="22"/>
              </w:rPr>
              <w:t xml:space="preserve">ound).  Record the measurements. </w:t>
            </w:r>
            <w:r w:rsidR="00072E89" w:rsidRPr="009379D9">
              <w:rPr>
                <w:sz w:val="22"/>
                <w:szCs w:val="22"/>
              </w:rPr>
              <w:t xml:space="preserve">Take a picture of the </w:t>
            </w:r>
            <w:r w:rsidR="00A001E9">
              <w:rPr>
                <w:sz w:val="22"/>
                <w:szCs w:val="22"/>
              </w:rPr>
              <w:t>s</w:t>
            </w:r>
            <w:r w:rsidR="00072E89" w:rsidRPr="009379D9">
              <w:rPr>
                <w:sz w:val="22"/>
                <w:szCs w:val="22"/>
              </w:rPr>
              <w:t xml:space="preserve">ample </w:t>
            </w:r>
            <w:r w:rsidR="00A001E9">
              <w:rPr>
                <w:sz w:val="22"/>
                <w:szCs w:val="22"/>
              </w:rPr>
              <w:t>l</w:t>
            </w:r>
            <w:r w:rsidR="00072E89" w:rsidRPr="009379D9">
              <w:rPr>
                <w:sz w:val="22"/>
                <w:szCs w:val="22"/>
              </w:rPr>
              <w:t xml:space="preserve">ocation and surrounding </w:t>
            </w:r>
            <w:r w:rsidR="00A001E9">
              <w:rPr>
                <w:sz w:val="22"/>
                <w:szCs w:val="22"/>
              </w:rPr>
              <w:t>a</w:t>
            </w:r>
            <w:r w:rsidR="00072E89" w:rsidRPr="009379D9">
              <w:rPr>
                <w:sz w:val="22"/>
                <w:szCs w:val="22"/>
              </w:rPr>
              <w:t>rea.  Submit with</w:t>
            </w:r>
            <w:r w:rsidR="00A001E9">
              <w:rPr>
                <w:sz w:val="22"/>
                <w:szCs w:val="22"/>
              </w:rPr>
              <w:t xml:space="preserve"> the other s</w:t>
            </w:r>
            <w:r w:rsidR="00072E89" w:rsidRPr="009379D9">
              <w:rPr>
                <w:sz w:val="22"/>
                <w:szCs w:val="22"/>
              </w:rPr>
              <w:t xml:space="preserve">ample </w:t>
            </w:r>
            <w:r w:rsidR="00A001E9">
              <w:rPr>
                <w:sz w:val="22"/>
                <w:szCs w:val="22"/>
              </w:rPr>
              <w:t>c</w:t>
            </w:r>
            <w:r w:rsidR="00072E89" w:rsidRPr="009379D9">
              <w:rPr>
                <w:sz w:val="22"/>
                <w:szCs w:val="22"/>
              </w:rPr>
              <w:t xml:space="preserve">ollection </w:t>
            </w:r>
            <w:r w:rsidR="00A001E9">
              <w:rPr>
                <w:sz w:val="22"/>
                <w:szCs w:val="22"/>
              </w:rPr>
              <w:t>i</w:t>
            </w:r>
            <w:r w:rsidR="00072E89" w:rsidRPr="009379D9">
              <w:rPr>
                <w:sz w:val="22"/>
                <w:szCs w:val="22"/>
              </w:rPr>
              <w:t>nformation</w:t>
            </w:r>
            <w:r w:rsidR="00A001E9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  <w:gridSpan w:val="2"/>
          </w:tcPr>
          <w:p w:rsidR="00497CA6" w:rsidRPr="00072E89" w:rsidRDefault="00072E89" w:rsidP="00220646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the sample location, arrange all needed supplies on a clean surface</w:t>
            </w:r>
            <w:r w:rsidR="00A001E9">
              <w:rPr>
                <w:sz w:val="22"/>
                <w:szCs w:val="22"/>
              </w:rPr>
              <w:t>.</w:t>
            </w:r>
          </w:p>
        </w:tc>
      </w:tr>
      <w:tr w:rsidR="00497CA6" w:rsidTr="00953CE3">
        <w:tc>
          <w:tcPr>
            <w:tcW w:w="4188" w:type="dxa"/>
            <w:vAlign w:val="center"/>
          </w:tcPr>
          <w:p w:rsidR="00497CA6" w:rsidRPr="00A001E9" w:rsidRDefault="00497CA6" w:rsidP="00220646">
            <w:pPr>
              <w:jc w:val="center"/>
              <w:rPr>
                <w:sz w:val="22"/>
                <w:szCs w:val="22"/>
              </w:rPr>
            </w:pPr>
            <w:r w:rsidRPr="00A001E9">
              <w:rPr>
                <w:sz w:val="22"/>
                <w:szCs w:val="22"/>
              </w:rPr>
              <w:t xml:space="preserve">Choose a location to collect </w:t>
            </w:r>
            <w:r w:rsidR="00A001E9">
              <w:rPr>
                <w:sz w:val="22"/>
                <w:szCs w:val="22"/>
              </w:rPr>
              <w:t xml:space="preserve">the </w:t>
            </w:r>
            <w:r w:rsidRPr="00A001E9">
              <w:rPr>
                <w:sz w:val="22"/>
                <w:szCs w:val="22"/>
              </w:rPr>
              <w:t xml:space="preserve">sample.  Ensure enough water is available to fill a one-liter </w:t>
            </w:r>
            <w:r w:rsidR="00953CE3">
              <w:rPr>
                <w:sz w:val="22"/>
                <w:szCs w:val="22"/>
              </w:rPr>
              <w:t>sample container</w:t>
            </w:r>
            <w:r w:rsidRPr="00A001E9">
              <w:rPr>
                <w:sz w:val="22"/>
                <w:szCs w:val="22"/>
              </w:rPr>
              <w:t>.</w:t>
            </w:r>
          </w:p>
          <w:p w:rsidR="00497CA6" w:rsidRPr="00702707" w:rsidRDefault="00497CA6" w:rsidP="00220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6" w:type="dxa"/>
            <w:gridSpan w:val="2"/>
          </w:tcPr>
          <w:p w:rsidR="00497CA6" w:rsidRPr="00702707" w:rsidRDefault="005C1719" w:rsidP="0022064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3" name="Picture 3" descr="HPIM0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PIM0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gridSpan w:val="2"/>
          </w:tcPr>
          <w:p w:rsidR="00497CA6" w:rsidRPr="00702707" w:rsidRDefault="005C1719" w:rsidP="0022064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4" name="Picture 4" descr="HPIM0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PIM0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CA6" w:rsidTr="00953CE3">
        <w:tc>
          <w:tcPr>
            <w:tcW w:w="4188" w:type="dxa"/>
          </w:tcPr>
          <w:p w:rsidR="00497CA6" w:rsidRPr="00072E89" w:rsidRDefault="004E0A62" w:rsidP="009364B3">
            <w:pPr>
              <w:rPr>
                <w:sz w:val="22"/>
                <w:szCs w:val="22"/>
              </w:rPr>
            </w:pPr>
            <w:r w:rsidRPr="004E0A62">
              <w:rPr>
                <w:sz w:val="22"/>
                <w:szCs w:val="22"/>
              </w:rPr>
              <w:t xml:space="preserve">Choose an area that is open, not sheltered by trees or high brush.  Little </w:t>
            </w:r>
            <w:r w:rsidR="007D0D7B">
              <w:rPr>
                <w:sz w:val="22"/>
                <w:szCs w:val="22"/>
              </w:rPr>
              <w:t xml:space="preserve">or </w:t>
            </w:r>
            <w:r w:rsidRPr="004E0A62">
              <w:rPr>
                <w:sz w:val="22"/>
                <w:szCs w:val="22"/>
              </w:rPr>
              <w:t>no current.</w:t>
            </w:r>
          </w:p>
        </w:tc>
        <w:tc>
          <w:tcPr>
            <w:tcW w:w="4386" w:type="dxa"/>
            <w:gridSpan w:val="2"/>
          </w:tcPr>
          <w:p w:rsidR="00497CA6" w:rsidRPr="00072E89" w:rsidRDefault="00497CA6" w:rsidP="00953CE3">
            <w:pPr>
              <w:spacing w:before="40"/>
              <w:rPr>
                <w:sz w:val="22"/>
                <w:szCs w:val="22"/>
              </w:rPr>
            </w:pPr>
            <w:r w:rsidRPr="00072E89">
              <w:rPr>
                <w:sz w:val="22"/>
                <w:szCs w:val="22"/>
              </w:rPr>
              <w:t xml:space="preserve">Place a SCF barcode on the </w:t>
            </w:r>
            <w:r w:rsidR="00953CE3">
              <w:rPr>
                <w:sz w:val="22"/>
                <w:szCs w:val="22"/>
              </w:rPr>
              <w:t>sample container</w:t>
            </w:r>
            <w:r w:rsidRPr="00072E89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  <w:gridSpan w:val="2"/>
          </w:tcPr>
          <w:p w:rsidR="00497CA6" w:rsidRPr="00072E89" w:rsidRDefault="00B958F5" w:rsidP="00220646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97CA6" w:rsidRPr="00072E89">
              <w:rPr>
                <w:sz w:val="22"/>
                <w:szCs w:val="22"/>
              </w:rPr>
              <w:t>inse out the sample container</w:t>
            </w:r>
            <w:r>
              <w:rPr>
                <w:sz w:val="22"/>
                <w:szCs w:val="22"/>
              </w:rPr>
              <w:t xml:space="preserve"> and cap with deionized or distilled water</w:t>
            </w:r>
            <w:r w:rsidR="00497CA6" w:rsidRPr="00072E89">
              <w:rPr>
                <w:sz w:val="22"/>
                <w:szCs w:val="22"/>
              </w:rPr>
              <w:t>.</w:t>
            </w:r>
          </w:p>
        </w:tc>
      </w:tr>
      <w:tr w:rsidR="00497CA6" w:rsidTr="00B958F5">
        <w:tc>
          <w:tcPr>
            <w:tcW w:w="4320" w:type="dxa"/>
            <w:gridSpan w:val="2"/>
          </w:tcPr>
          <w:p w:rsidR="00497CA6" w:rsidRPr="00702707" w:rsidRDefault="005C1719" w:rsidP="0022064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590800" cy="1943100"/>
                  <wp:effectExtent l="0" t="0" r="0" b="0"/>
                  <wp:docPr id="5" name="Picture 5" descr="HPIM0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PIM0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gridSpan w:val="2"/>
          </w:tcPr>
          <w:p w:rsidR="00497CA6" w:rsidRPr="00702707" w:rsidRDefault="005C1719" w:rsidP="0022064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6" name="Picture 6" descr="HPIM0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PIM0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497CA6" w:rsidRPr="00702707" w:rsidRDefault="005C1719" w:rsidP="0022064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7" name="Picture 7" descr="HPIM0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PIM0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CA6" w:rsidTr="00953CE3">
        <w:trPr>
          <w:trHeight w:val="1071"/>
        </w:trPr>
        <w:tc>
          <w:tcPr>
            <w:tcW w:w="4320" w:type="dxa"/>
            <w:gridSpan w:val="2"/>
          </w:tcPr>
          <w:p w:rsidR="00497CA6" w:rsidRPr="00A001E9" w:rsidRDefault="00497CA6" w:rsidP="00220646">
            <w:pPr>
              <w:spacing w:before="40"/>
              <w:rPr>
                <w:sz w:val="22"/>
                <w:szCs w:val="22"/>
              </w:rPr>
            </w:pPr>
            <w:r w:rsidRPr="00A001E9">
              <w:rPr>
                <w:sz w:val="22"/>
                <w:szCs w:val="22"/>
              </w:rPr>
              <w:t>If needed attach the rope to the bucket</w:t>
            </w:r>
            <w:r w:rsidR="00953CE3">
              <w:rPr>
                <w:sz w:val="22"/>
                <w:szCs w:val="22"/>
              </w:rPr>
              <w:t xml:space="preserve">. </w:t>
            </w:r>
          </w:p>
          <w:p w:rsidR="00497CA6" w:rsidRPr="00A001E9" w:rsidRDefault="00497CA6" w:rsidP="00220646">
            <w:pPr>
              <w:rPr>
                <w:sz w:val="22"/>
                <w:szCs w:val="22"/>
              </w:rPr>
            </w:pPr>
            <w:r w:rsidRPr="00A001E9">
              <w:rPr>
                <w:sz w:val="22"/>
                <w:szCs w:val="22"/>
              </w:rPr>
              <w:t>Collect the surface water</w:t>
            </w:r>
            <w:r w:rsidR="00953CE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320" w:type="dxa"/>
            <w:gridSpan w:val="2"/>
          </w:tcPr>
          <w:p w:rsidR="00497CA6" w:rsidRPr="00A001E9" w:rsidRDefault="00497CA6" w:rsidP="00220646">
            <w:pPr>
              <w:spacing w:before="40"/>
              <w:rPr>
                <w:sz w:val="22"/>
                <w:szCs w:val="22"/>
              </w:rPr>
            </w:pPr>
            <w:r w:rsidRPr="00A001E9">
              <w:rPr>
                <w:sz w:val="22"/>
                <w:szCs w:val="22"/>
              </w:rPr>
              <w:t>Using the funnel</w:t>
            </w:r>
            <w:r w:rsidR="00953CE3">
              <w:rPr>
                <w:sz w:val="22"/>
                <w:szCs w:val="22"/>
              </w:rPr>
              <w:t>,</w:t>
            </w:r>
            <w:r w:rsidRPr="00A001E9">
              <w:rPr>
                <w:sz w:val="22"/>
                <w:szCs w:val="22"/>
              </w:rPr>
              <w:t xml:space="preserve"> fill the 1 </w:t>
            </w:r>
            <w:r w:rsidR="00E741F2" w:rsidRPr="00A001E9">
              <w:rPr>
                <w:sz w:val="22"/>
                <w:szCs w:val="22"/>
              </w:rPr>
              <w:t xml:space="preserve">gallon (4 </w:t>
            </w:r>
            <w:r w:rsidRPr="00A001E9">
              <w:rPr>
                <w:sz w:val="22"/>
                <w:szCs w:val="22"/>
              </w:rPr>
              <w:t>liter</w:t>
            </w:r>
            <w:r w:rsidR="00E741F2" w:rsidRPr="00A001E9">
              <w:rPr>
                <w:sz w:val="22"/>
                <w:szCs w:val="22"/>
              </w:rPr>
              <w:t>)</w:t>
            </w:r>
            <w:r w:rsidRPr="00A001E9">
              <w:rPr>
                <w:sz w:val="22"/>
                <w:szCs w:val="22"/>
              </w:rPr>
              <w:t xml:space="preserve"> </w:t>
            </w:r>
            <w:r w:rsidR="00953CE3">
              <w:rPr>
                <w:sz w:val="22"/>
                <w:szCs w:val="22"/>
              </w:rPr>
              <w:t xml:space="preserve">sample </w:t>
            </w:r>
            <w:r w:rsidRPr="00A001E9">
              <w:rPr>
                <w:sz w:val="22"/>
                <w:szCs w:val="22"/>
              </w:rPr>
              <w:t>container.  Stop 1 inch from the top</w:t>
            </w:r>
            <w:r w:rsidR="004E0A62" w:rsidRPr="00A001E9">
              <w:rPr>
                <w:sz w:val="22"/>
                <w:szCs w:val="22"/>
              </w:rPr>
              <w:t>.</w:t>
            </w:r>
          </w:p>
          <w:p w:rsidR="00497CA6" w:rsidRPr="00A001E9" w:rsidRDefault="00497CA6" w:rsidP="00220646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497CA6" w:rsidRPr="00A001E9" w:rsidRDefault="00953CE3" w:rsidP="00220646">
            <w:pPr>
              <w:rPr>
                <w:sz w:val="22"/>
                <w:szCs w:val="22"/>
              </w:rPr>
            </w:pPr>
            <w:r w:rsidRPr="00953CE3">
              <w:rPr>
                <w:sz w:val="22"/>
                <w:szCs w:val="22"/>
              </w:rPr>
              <w:t>If needed, rinse the outside of the container with deionized or distilled water.  Dry the outside of the sample container.</w:t>
            </w:r>
          </w:p>
        </w:tc>
      </w:tr>
      <w:tr w:rsidR="00497CA6" w:rsidTr="00B958F5">
        <w:trPr>
          <w:trHeight w:val="3447"/>
        </w:trPr>
        <w:tc>
          <w:tcPr>
            <w:tcW w:w="4320" w:type="dxa"/>
            <w:gridSpan w:val="2"/>
          </w:tcPr>
          <w:p w:rsidR="00497CA6" w:rsidRPr="00A001E9" w:rsidRDefault="005C1719" w:rsidP="00220646">
            <w:pPr>
              <w:rPr>
                <w:sz w:val="22"/>
                <w:szCs w:val="22"/>
              </w:rPr>
            </w:pPr>
            <w:r w:rsidRPr="00A001E9"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8" name="Picture 8" descr="HPIM0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PIM0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gridSpan w:val="2"/>
          </w:tcPr>
          <w:p w:rsidR="00497CA6" w:rsidRPr="00A001E9" w:rsidRDefault="005C1719" w:rsidP="00284C86">
            <w:pPr>
              <w:rPr>
                <w:sz w:val="22"/>
                <w:szCs w:val="22"/>
              </w:rPr>
            </w:pPr>
            <w:r w:rsidRPr="00A001E9"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9" name="Picture 9" descr="HPIM0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PIM0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497CA6" w:rsidRPr="00A001E9" w:rsidRDefault="005C1719">
            <w:pPr>
              <w:rPr>
                <w:sz w:val="22"/>
                <w:szCs w:val="22"/>
              </w:rPr>
            </w:pPr>
            <w:r w:rsidRPr="00A001E9"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10" name="Picture 10" descr="HPIM0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PIM0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CA6" w:rsidTr="00B958F5">
        <w:tc>
          <w:tcPr>
            <w:tcW w:w="4320" w:type="dxa"/>
            <w:gridSpan w:val="2"/>
          </w:tcPr>
          <w:p w:rsidR="00497CA6" w:rsidRPr="00A001E9" w:rsidRDefault="00EA4941" w:rsidP="00220646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prevent leaks, wrap tape around the lid and container (not shown in the picture).  </w:t>
            </w:r>
            <w:r w:rsidR="00497CA6" w:rsidRPr="00A001E9">
              <w:rPr>
                <w:sz w:val="22"/>
                <w:szCs w:val="22"/>
              </w:rPr>
              <w:t>Place a Security Seal over the opening.</w:t>
            </w:r>
            <w:bookmarkStart w:id="0" w:name="_GoBack"/>
            <w:bookmarkEnd w:id="0"/>
          </w:p>
        </w:tc>
        <w:tc>
          <w:tcPr>
            <w:tcW w:w="4320" w:type="dxa"/>
            <w:gridSpan w:val="2"/>
          </w:tcPr>
          <w:p w:rsidR="004E0A62" w:rsidRPr="00A001E9" w:rsidRDefault="004E0A62" w:rsidP="004E0A62">
            <w:pPr>
              <w:rPr>
                <w:sz w:val="22"/>
                <w:szCs w:val="22"/>
              </w:rPr>
            </w:pPr>
            <w:r w:rsidRPr="00A001E9">
              <w:rPr>
                <w:sz w:val="22"/>
                <w:szCs w:val="22"/>
              </w:rPr>
              <w:t xml:space="preserve">If needed, use an indelible marker to write the SCF Number on the </w:t>
            </w:r>
            <w:r w:rsidR="00B958F5">
              <w:rPr>
                <w:sz w:val="22"/>
                <w:szCs w:val="22"/>
              </w:rPr>
              <w:t>sample container</w:t>
            </w:r>
            <w:r w:rsidRPr="00A001E9">
              <w:rPr>
                <w:sz w:val="22"/>
                <w:szCs w:val="22"/>
              </w:rPr>
              <w:t xml:space="preserve">.  </w:t>
            </w:r>
          </w:p>
          <w:p w:rsidR="00497CA6" w:rsidRPr="00A001E9" w:rsidRDefault="004E0A62" w:rsidP="00B958F5">
            <w:pPr>
              <w:rPr>
                <w:sz w:val="22"/>
                <w:szCs w:val="22"/>
              </w:rPr>
            </w:pPr>
            <w:r w:rsidRPr="00A001E9">
              <w:rPr>
                <w:sz w:val="22"/>
                <w:szCs w:val="22"/>
              </w:rPr>
              <w:t>Place into a clean plastic bag.</w:t>
            </w:r>
          </w:p>
        </w:tc>
        <w:tc>
          <w:tcPr>
            <w:tcW w:w="4320" w:type="dxa"/>
          </w:tcPr>
          <w:p w:rsidR="004E0A62" w:rsidRPr="00A001E9" w:rsidRDefault="004E0A62" w:rsidP="004E0A62">
            <w:pPr>
              <w:rPr>
                <w:sz w:val="22"/>
                <w:szCs w:val="22"/>
              </w:rPr>
            </w:pPr>
            <w:r w:rsidRPr="00A001E9">
              <w:rPr>
                <w:sz w:val="22"/>
                <w:szCs w:val="22"/>
              </w:rPr>
              <w:t xml:space="preserve">Complete the Sample Control and Chain of Custody Form and input into the </w:t>
            </w:r>
            <w:r w:rsidR="00B958F5">
              <w:rPr>
                <w:sz w:val="22"/>
                <w:szCs w:val="22"/>
              </w:rPr>
              <w:t>t</w:t>
            </w:r>
            <w:r w:rsidRPr="00A001E9">
              <w:rPr>
                <w:sz w:val="22"/>
                <w:szCs w:val="22"/>
              </w:rPr>
              <w:t>ablet.</w:t>
            </w:r>
          </w:p>
          <w:p w:rsidR="00497CA6" w:rsidRPr="00A001E9" w:rsidRDefault="004E0A62" w:rsidP="00B958F5">
            <w:pPr>
              <w:rPr>
                <w:sz w:val="22"/>
                <w:szCs w:val="22"/>
              </w:rPr>
            </w:pPr>
            <w:r w:rsidRPr="00A001E9">
              <w:rPr>
                <w:sz w:val="22"/>
                <w:szCs w:val="22"/>
              </w:rPr>
              <w:t xml:space="preserve">If </w:t>
            </w:r>
            <w:r w:rsidR="00B958F5">
              <w:rPr>
                <w:sz w:val="22"/>
                <w:szCs w:val="22"/>
              </w:rPr>
              <w:t>b</w:t>
            </w:r>
            <w:r w:rsidRPr="00A001E9">
              <w:rPr>
                <w:sz w:val="22"/>
                <w:szCs w:val="22"/>
              </w:rPr>
              <w:t xml:space="preserve">ackground permits, survey the </w:t>
            </w:r>
            <w:r w:rsidR="00A001E9">
              <w:rPr>
                <w:sz w:val="22"/>
                <w:szCs w:val="22"/>
              </w:rPr>
              <w:t>s</w:t>
            </w:r>
            <w:r w:rsidRPr="00A001E9">
              <w:rPr>
                <w:sz w:val="22"/>
                <w:szCs w:val="22"/>
              </w:rPr>
              <w:t>ample</w:t>
            </w:r>
            <w:r w:rsidR="00B958F5">
              <w:rPr>
                <w:sz w:val="22"/>
                <w:szCs w:val="22"/>
              </w:rPr>
              <w:t xml:space="preserve"> bag and record results on the SCF</w:t>
            </w:r>
            <w:r w:rsidRPr="00A001E9">
              <w:rPr>
                <w:sz w:val="22"/>
                <w:szCs w:val="22"/>
              </w:rPr>
              <w:t>.</w:t>
            </w:r>
          </w:p>
        </w:tc>
      </w:tr>
    </w:tbl>
    <w:p w:rsidR="00685E6B" w:rsidRDefault="00685E6B" w:rsidP="00284C86">
      <w:pPr>
        <w:spacing w:after="200" w:line="276" w:lineRule="auto"/>
      </w:pPr>
    </w:p>
    <w:sectPr w:rsidR="00685E6B" w:rsidSect="00344B9A">
      <w:headerReference w:type="default" r:id="rId16"/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8C" w:rsidRDefault="00B42C8C" w:rsidP="00497CA6">
      <w:r>
        <w:separator/>
      </w:r>
    </w:p>
  </w:endnote>
  <w:endnote w:type="continuationSeparator" w:id="0">
    <w:p w:rsidR="00B42C8C" w:rsidRDefault="00B42C8C" w:rsidP="0049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F2" w:rsidRDefault="004E0A62" w:rsidP="00E741F2">
    <w:pPr>
      <w:pStyle w:val="Footer"/>
      <w:jc w:val="right"/>
    </w:pPr>
    <w: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8C" w:rsidRDefault="00B42C8C" w:rsidP="00497CA6">
      <w:r>
        <w:separator/>
      </w:r>
    </w:p>
  </w:footnote>
  <w:footnote w:type="continuationSeparator" w:id="0">
    <w:p w:rsidR="00B42C8C" w:rsidRDefault="00B42C8C" w:rsidP="0049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A6" w:rsidRDefault="00497CA6">
    <w:pPr>
      <w:pStyle w:val="Header"/>
    </w:pPr>
    <w:r>
      <w:rPr>
        <w:b/>
        <w:sz w:val="28"/>
        <w:szCs w:val="28"/>
      </w:rPr>
      <w:t xml:space="preserve">Collect a </w:t>
    </w:r>
    <w:r w:rsidRPr="00E80E78">
      <w:rPr>
        <w:b/>
        <w:sz w:val="28"/>
        <w:szCs w:val="28"/>
      </w:rPr>
      <w:t>FRMAC Emergency Phase Water (Open Source) Sample</w:t>
    </w:r>
    <w:r>
      <w:tab/>
    </w:r>
    <w:r>
      <w:tab/>
    </w:r>
    <w:r>
      <w:tab/>
    </w:r>
    <w:r>
      <w:tab/>
      <w:t>Page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A4941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9A"/>
    <w:rsid w:val="00072E89"/>
    <w:rsid w:val="00072EE3"/>
    <w:rsid w:val="00081C82"/>
    <w:rsid w:val="001C5D0F"/>
    <w:rsid w:val="00220646"/>
    <w:rsid w:val="00284C86"/>
    <w:rsid w:val="0033765B"/>
    <w:rsid w:val="00344B9A"/>
    <w:rsid w:val="003F348B"/>
    <w:rsid w:val="00417B69"/>
    <w:rsid w:val="00497CA6"/>
    <w:rsid w:val="004E0A62"/>
    <w:rsid w:val="005507F6"/>
    <w:rsid w:val="005727CB"/>
    <w:rsid w:val="005C1719"/>
    <w:rsid w:val="006809F8"/>
    <w:rsid w:val="00685E6B"/>
    <w:rsid w:val="00702707"/>
    <w:rsid w:val="00743CC5"/>
    <w:rsid w:val="007D0D7B"/>
    <w:rsid w:val="00883D71"/>
    <w:rsid w:val="00886B38"/>
    <w:rsid w:val="009364B3"/>
    <w:rsid w:val="00953CE3"/>
    <w:rsid w:val="00994553"/>
    <w:rsid w:val="00A001E9"/>
    <w:rsid w:val="00A15470"/>
    <w:rsid w:val="00A6108E"/>
    <w:rsid w:val="00AD31FB"/>
    <w:rsid w:val="00B42C8C"/>
    <w:rsid w:val="00B958F5"/>
    <w:rsid w:val="00C44000"/>
    <w:rsid w:val="00DD62E2"/>
    <w:rsid w:val="00E011E5"/>
    <w:rsid w:val="00E070EC"/>
    <w:rsid w:val="00E32F6A"/>
    <w:rsid w:val="00E741F2"/>
    <w:rsid w:val="00E80E78"/>
    <w:rsid w:val="00EA4941"/>
    <w:rsid w:val="00EC06F3"/>
    <w:rsid w:val="00F42832"/>
    <w:rsid w:val="00F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8C86C"/>
  <w15:chartTrackingRefBased/>
  <w15:docId w15:val="{5BEB7B59-27AC-4DA2-92A4-AEF599DD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4B9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C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7CA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C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7C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NTSOPS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soromrd</dc:creator>
  <cp:keywords/>
  <dc:description/>
  <cp:lastModifiedBy>Gwin, Jeremy</cp:lastModifiedBy>
  <cp:revision>9</cp:revision>
  <dcterms:created xsi:type="dcterms:W3CDTF">2020-06-18T19:34:00Z</dcterms:created>
  <dcterms:modified xsi:type="dcterms:W3CDTF">2020-10-22T15:09:00Z</dcterms:modified>
</cp:coreProperties>
</file>