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0284" w14:textId="77777777" w:rsidR="002B3D84" w:rsidRPr="00A27EBA" w:rsidRDefault="002B3D84" w:rsidP="00032C97">
      <w:pPr>
        <w:pStyle w:val="Title"/>
        <w:rPr>
          <w:rFonts w:ascii="Calibri" w:hAnsi="Calibri" w:cs="Calibri"/>
          <w:sz w:val="24"/>
          <w:szCs w:val="24"/>
          <w:u w:val="none"/>
        </w:rPr>
      </w:pPr>
      <w:r>
        <w:rPr>
          <w:rFonts w:ascii="Calibri" w:hAnsi="Calibri" w:cs="Calibri"/>
          <w:sz w:val="24"/>
          <w:szCs w:val="24"/>
          <w:u w:val="none"/>
        </w:rPr>
        <w:t>S</w:t>
      </w:r>
      <w:r w:rsidRPr="00A27EBA">
        <w:rPr>
          <w:rFonts w:ascii="Calibri" w:hAnsi="Calibri" w:cs="Calibri"/>
          <w:sz w:val="24"/>
          <w:szCs w:val="24"/>
          <w:u w:val="none"/>
        </w:rPr>
        <w:t>UBCONTRACTING PLAN TEMPLATE</w:t>
      </w:r>
    </w:p>
    <w:p w14:paraId="2D4B58DF" w14:textId="77777777" w:rsidR="002B3D84" w:rsidRPr="00A27EBA" w:rsidRDefault="002B3D84" w:rsidP="002B3D84">
      <w:pPr>
        <w:pStyle w:val="Title"/>
        <w:jc w:val="left"/>
        <w:rPr>
          <w:rFonts w:ascii="Calibri" w:hAnsi="Calibri" w:cs="Calibri"/>
          <w:sz w:val="24"/>
          <w:szCs w:val="24"/>
        </w:rPr>
      </w:pPr>
    </w:p>
    <w:p w14:paraId="3E9D3176" w14:textId="77777777" w:rsidR="002B3D84" w:rsidRPr="00A27EBA" w:rsidRDefault="002B3D84" w:rsidP="002B3D84">
      <w:pPr>
        <w:pStyle w:val="Title"/>
        <w:jc w:val="left"/>
        <w:rPr>
          <w:rFonts w:ascii="Calibri" w:hAnsi="Calibri" w:cs="Calibri"/>
          <w:b w:val="0"/>
          <w:i/>
          <w:sz w:val="24"/>
          <w:szCs w:val="24"/>
          <w:u w:val="none"/>
        </w:rPr>
      </w:pPr>
      <w:r w:rsidRPr="00A27EBA">
        <w:rPr>
          <w:rFonts w:ascii="Calibri" w:hAnsi="Calibri" w:cs="Calibri"/>
          <w:b w:val="0"/>
          <w:i/>
          <w:sz w:val="24"/>
          <w:szCs w:val="24"/>
          <w:u w:val="none"/>
        </w:rPr>
        <w:t>This plan follows the format for addressing the fifteen elements as shown at Federal Acquisition Regulation (FAR) 52.219-9(d) (</w:t>
      </w:r>
      <w:r w:rsidR="00AF2146">
        <w:rPr>
          <w:rFonts w:ascii="Calibri" w:hAnsi="Calibri" w:cs="Calibri"/>
          <w:b w:val="0"/>
          <w:i/>
          <w:sz w:val="24"/>
          <w:szCs w:val="24"/>
          <w:u w:val="none"/>
        </w:rPr>
        <w:t>JUN 2020</w:t>
      </w:r>
      <w:r w:rsidRPr="00A27EBA">
        <w:rPr>
          <w:rFonts w:ascii="Calibri" w:hAnsi="Calibri" w:cs="Calibri"/>
          <w:b w:val="0"/>
          <w:i/>
          <w:sz w:val="24"/>
          <w:szCs w:val="24"/>
          <w:u w:val="none"/>
        </w:rPr>
        <w:t>).  Failure to provide an acceptable plan as prescribed by contracting officer will render the offeror ineligible for contract award (FAR 19.702(a)(1)).</w:t>
      </w:r>
    </w:p>
    <w:p w14:paraId="2F7F5C87" w14:textId="77777777" w:rsidR="002B3D84" w:rsidRPr="00A27EBA" w:rsidRDefault="002B3D84" w:rsidP="002B3D84">
      <w:pPr>
        <w:pStyle w:val="Subtitle"/>
        <w:tabs>
          <w:tab w:val="left" w:pos="9000"/>
        </w:tabs>
        <w:rPr>
          <w:rFonts w:ascii="Calibri" w:hAnsi="Calibri" w:cs="Calibri"/>
          <w:b w:val="0"/>
          <w:sz w:val="24"/>
          <w:szCs w:val="24"/>
        </w:rPr>
      </w:pPr>
    </w:p>
    <w:p w14:paraId="440D66A8" w14:textId="77777777" w:rsidR="002B3D84" w:rsidRPr="00A27EBA" w:rsidRDefault="002B3D84" w:rsidP="002B3D84">
      <w:pPr>
        <w:pStyle w:val="Subtitle"/>
        <w:tabs>
          <w:tab w:val="left" w:pos="9000"/>
        </w:tabs>
        <w:rPr>
          <w:rFonts w:ascii="Calibri" w:hAnsi="Calibri" w:cs="Calibri"/>
          <w:b w:val="0"/>
          <w:bCs/>
          <w:sz w:val="24"/>
          <w:szCs w:val="24"/>
          <w:u w:val="single"/>
        </w:rPr>
      </w:pPr>
      <w:r w:rsidRPr="00A27EBA">
        <w:rPr>
          <w:rFonts w:ascii="Calibri" w:hAnsi="Calibri" w:cs="Calibri"/>
          <w:b w:val="0"/>
          <w:sz w:val="24"/>
          <w:szCs w:val="24"/>
        </w:rPr>
        <w:t xml:space="preserve">SOLICITATION or </w:t>
      </w:r>
      <w:r>
        <w:rPr>
          <w:rFonts w:ascii="Calibri" w:hAnsi="Calibri" w:cs="Calibri"/>
          <w:b w:val="0"/>
          <w:sz w:val="24"/>
          <w:szCs w:val="24"/>
        </w:rPr>
        <w:t>SUB</w:t>
      </w:r>
      <w:r w:rsidRPr="00A27EBA">
        <w:rPr>
          <w:rFonts w:ascii="Calibri" w:hAnsi="Calibri" w:cs="Calibri"/>
          <w:b w:val="0"/>
          <w:sz w:val="24"/>
          <w:szCs w:val="24"/>
        </w:rPr>
        <w:t>CONTRACT NUMBER:</w:t>
      </w:r>
      <w:r w:rsidRPr="00A27EBA">
        <w:rPr>
          <w:rFonts w:ascii="Calibri" w:hAnsi="Calibri" w:cs="Calibri"/>
          <w:sz w:val="24"/>
          <w:szCs w:val="24"/>
        </w:rPr>
        <w:t xml:space="preserve">  </w:t>
      </w:r>
      <w:r w:rsidRPr="00A27EBA">
        <w:rPr>
          <w:rFonts w:ascii="Calibri" w:hAnsi="Calibri" w:cs="Calibri"/>
          <w:b w:val="0"/>
          <w:sz w:val="24"/>
          <w:szCs w:val="24"/>
        </w:rPr>
        <w:t>&lt;</w:t>
      </w:r>
      <w:r w:rsidRPr="00A27EBA">
        <w:rPr>
          <w:rFonts w:ascii="Calibri" w:hAnsi="Calibri" w:cs="Calibri"/>
          <w:b w:val="0"/>
          <w:i/>
          <w:sz w:val="24"/>
          <w:szCs w:val="24"/>
        </w:rPr>
        <w:t>insert number</w:t>
      </w:r>
      <w:r w:rsidRPr="00A27EBA">
        <w:rPr>
          <w:rFonts w:ascii="Calibri" w:hAnsi="Calibri" w:cs="Calibri"/>
          <w:b w:val="0"/>
          <w:sz w:val="24"/>
          <w:szCs w:val="24"/>
        </w:rPr>
        <w:t>&gt;</w:t>
      </w:r>
    </w:p>
    <w:p w14:paraId="51281D09" w14:textId="77777777" w:rsidR="002B3D84" w:rsidRPr="00A27EBA" w:rsidRDefault="002B3D84" w:rsidP="002B3D84">
      <w:pPr>
        <w:rPr>
          <w:rFonts w:ascii="Calibri" w:hAnsi="Calibri" w:cs="Calibri"/>
          <w:b/>
          <w:sz w:val="24"/>
          <w:u w:val="single"/>
        </w:rPr>
      </w:pPr>
    </w:p>
    <w:p w14:paraId="0AEED297" w14:textId="77777777" w:rsidR="002B3D84" w:rsidRPr="00A27EBA" w:rsidRDefault="002B3D84" w:rsidP="002B3D84">
      <w:pPr>
        <w:tabs>
          <w:tab w:val="left" w:pos="9000"/>
        </w:tabs>
        <w:rPr>
          <w:rFonts w:ascii="Calibri" w:hAnsi="Calibri" w:cs="Calibri"/>
          <w:sz w:val="24"/>
        </w:rPr>
      </w:pPr>
      <w:r w:rsidRPr="00A27EBA">
        <w:rPr>
          <w:rFonts w:ascii="Calibri" w:hAnsi="Calibri" w:cs="Calibri"/>
          <w:sz w:val="24"/>
        </w:rPr>
        <w:t>Contractor Name and address: &lt;</w:t>
      </w:r>
      <w:r w:rsidRPr="00A27EBA">
        <w:rPr>
          <w:rFonts w:ascii="Calibri" w:hAnsi="Calibri" w:cs="Calibri"/>
          <w:i/>
          <w:sz w:val="24"/>
        </w:rPr>
        <w:t>insert contractor name and address</w:t>
      </w:r>
      <w:r w:rsidRPr="00A27EBA">
        <w:rPr>
          <w:rFonts w:ascii="Calibri" w:hAnsi="Calibri" w:cs="Calibri"/>
          <w:sz w:val="24"/>
        </w:rPr>
        <w:t>&gt;</w:t>
      </w:r>
    </w:p>
    <w:p w14:paraId="0711A90D" w14:textId="77777777" w:rsidR="002B3D84" w:rsidRPr="00A27EBA" w:rsidRDefault="002B3D84" w:rsidP="002B3D84">
      <w:pPr>
        <w:rPr>
          <w:rFonts w:ascii="Calibri" w:hAnsi="Calibri" w:cs="Calibri"/>
          <w:sz w:val="24"/>
        </w:rPr>
      </w:pPr>
    </w:p>
    <w:p w14:paraId="4B8F020F" w14:textId="77777777" w:rsidR="002B3D84" w:rsidRPr="00A27EBA" w:rsidRDefault="002B3D84" w:rsidP="002B3D84">
      <w:pPr>
        <w:tabs>
          <w:tab w:val="left" w:pos="5760"/>
        </w:tabs>
        <w:rPr>
          <w:rFonts w:ascii="Calibri" w:hAnsi="Calibri" w:cs="Calibri"/>
          <w:sz w:val="24"/>
        </w:rPr>
      </w:pPr>
      <w:r w:rsidRPr="00A27EBA">
        <w:rPr>
          <w:rFonts w:ascii="Calibri" w:hAnsi="Calibri" w:cs="Calibri"/>
          <w:sz w:val="24"/>
        </w:rPr>
        <w:t>Approximate Value of Contract:  $&lt;</w:t>
      </w:r>
      <w:r w:rsidRPr="00A27EBA">
        <w:rPr>
          <w:rFonts w:ascii="Calibri" w:hAnsi="Calibri" w:cs="Calibri"/>
          <w:i/>
          <w:sz w:val="24"/>
        </w:rPr>
        <w:t>insert value</w:t>
      </w:r>
      <w:r w:rsidRPr="00A27EBA">
        <w:rPr>
          <w:rFonts w:ascii="Calibri" w:hAnsi="Calibri" w:cs="Calibri"/>
          <w:sz w:val="24"/>
        </w:rPr>
        <w:t>&gt; (include all priced options)</w:t>
      </w:r>
    </w:p>
    <w:p w14:paraId="484EC4FA" w14:textId="77777777" w:rsidR="002B3D84" w:rsidRPr="00A27EBA" w:rsidRDefault="002B3D84" w:rsidP="002B3D84">
      <w:pPr>
        <w:tabs>
          <w:tab w:val="left" w:pos="5760"/>
        </w:tabs>
        <w:rPr>
          <w:rFonts w:ascii="Calibri" w:hAnsi="Calibri" w:cs="Calibri"/>
          <w:sz w:val="24"/>
        </w:rPr>
      </w:pPr>
    </w:p>
    <w:p w14:paraId="10E78842" w14:textId="77777777" w:rsidR="002B3D84" w:rsidRPr="00A27EBA" w:rsidRDefault="002B3D84" w:rsidP="002B3D84">
      <w:pPr>
        <w:tabs>
          <w:tab w:val="left" w:pos="5760"/>
        </w:tabs>
        <w:rPr>
          <w:rFonts w:ascii="Calibri" w:hAnsi="Calibri" w:cs="Calibri"/>
          <w:sz w:val="24"/>
        </w:rPr>
      </w:pPr>
      <w:r w:rsidRPr="00A27EBA">
        <w:rPr>
          <w:rFonts w:ascii="Calibri" w:hAnsi="Calibri" w:cs="Calibri"/>
          <w:sz w:val="24"/>
        </w:rPr>
        <w:t xml:space="preserve">Contract Period of Performance (if applicable): </w:t>
      </w:r>
      <w:r w:rsidRPr="00A27EBA">
        <w:rPr>
          <w:rFonts w:ascii="Calibri" w:hAnsi="Calibri" w:cs="Calibri"/>
          <w:i/>
          <w:sz w:val="24"/>
        </w:rPr>
        <w:t>&lt;insert start/end dates, include option periods&gt;</w:t>
      </w:r>
    </w:p>
    <w:p w14:paraId="1D6312DC" w14:textId="77777777" w:rsidR="002B3D84" w:rsidRPr="00A27EBA" w:rsidRDefault="002B3D84" w:rsidP="002B3D84">
      <w:pPr>
        <w:pStyle w:val="Header"/>
        <w:tabs>
          <w:tab w:val="clear" w:pos="4320"/>
          <w:tab w:val="clear" w:pos="8640"/>
        </w:tabs>
        <w:rPr>
          <w:rFonts w:ascii="Calibri" w:hAnsi="Calibri" w:cs="Calibri"/>
          <w:sz w:val="24"/>
        </w:rPr>
      </w:pPr>
    </w:p>
    <w:p w14:paraId="7CD75550" w14:textId="77777777" w:rsidR="002B3D84" w:rsidRPr="00A27EBA" w:rsidRDefault="002B3D84" w:rsidP="002B3D84">
      <w:pPr>
        <w:tabs>
          <w:tab w:val="left" w:pos="2880"/>
        </w:tabs>
        <w:rPr>
          <w:rFonts w:ascii="Calibri" w:hAnsi="Calibri" w:cs="Calibri"/>
          <w:sz w:val="24"/>
        </w:rPr>
      </w:pPr>
      <w:r w:rsidRPr="00A27EBA">
        <w:rPr>
          <w:rFonts w:ascii="Calibri" w:hAnsi="Calibri" w:cs="Calibri"/>
          <w:sz w:val="24"/>
        </w:rPr>
        <w:t>(  ) Individual Subcontracting Plan</w:t>
      </w:r>
      <w:r w:rsidRPr="00A27EBA">
        <w:rPr>
          <w:rFonts w:ascii="Calibri" w:hAnsi="Calibri" w:cs="Calibri"/>
          <w:sz w:val="24"/>
        </w:rPr>
        <w:tab/>
        <w:t>(  ) Master Subcontracting Plan</w:t>
      </w:r>
    </w:p>
    <w:p w14:paraId="6BF0E4A2" w14:textId="77777777" w:rsidR="002B3D84" w:rsidRPr="00A27EBA" w:rsidRDefault="002B3D84" w:rsidP="002B3D84">
      <w:pPr>
        <w:rPr>
          <w:rFonts w:ascii="Calibri" w:hAnsi="Calibri" w:cs="Calibri"/>
          <w:b/>
          <w:sz w:val="24"/>
        </w:rPr>
      </w:pPr>
    </w:p>
    <w:p w14:paraId="137FFD63" w14:textId="77777777" w:rsidR="002B3D84" w:rsidRPr="00A27EBA" w:rsidRDefault="002B3D84" w:rsidP="002B3D84">
      <w:pPr>
        <w:rPr>
          <w:rFonts w:ascii="Calibri" w:hAnsi="Calibri" w:cs="Calibri"/>
          <w:b/>
          <w:sz w:val="24"/>
        </w:rPr>
      </w:pPr>
      <w:r w:rsidRPr="00A27EBA">
        <w:rPr>
          <w:rFonts w:ascii="Calibri" w:hAnsi="Calibri" w:cs="Calibri"/>
          <w:b/>
          <w:sz w:val="24"/>
        </w:rPr>
        <w:t xml:space="preserve">(1) GOALS </w:t>
      </w:r>
    </w:p>
    <w:p w14:paraId="30286D0C" w14:textId="77777777" w:rsidR="002B3D84" w:rsidRPr="00A27EBA" w:rsidRDefault="002B3D84" w:rsidP="002B3D84">
      <w:pPr>
        <w:rPr>
          <w:rFonts w:ascii="Calibri" w:hAnsi="Calibri" w:cs="Calibri"/>
          <w:b/>
          <w:sz w:val="24"/>
        </w:rPr>
      </w:pPr>
    </w:p>
    <w:p w14:paraId="19EC3409" w14:textId="77777777" w:rsidR="002B3D84" w:rsidRPr="00A27EBA" w:rsidRDefault="002B3D84" w:rsidP="002B3D84">
      <w:pPr>
        <w:rPr>
          <w:rFonts w:ascii="Calibri" w:hAnsi="Calibri" w:cs="Calibri"/>
          <w:sz w:val="24"/>
        </w:rPr>
      </w:pPr>
      <w:r w:rsidRPr="00A27EBA">
        <w:rPr>
          <w:rFonts w:ascii="Calibri" w:hAnsi="Calibri" w:cs="Calibri"/>
          <w:sz w:val="24"/>
        </w:rPr>
        <w:t xml:space="preserve">State goals as a percentage of </w:t>
      </w:r>
      <w:r w:rsidRPr="00A27EBA">
        <w:rPr>
          <w:rFonts w:ascii="Calibri" w:hAnsi="Calibri" w:cs="Calibri"/>
          <w:sz w:val="24"/>
          <w:u w:val="single"/>
        </w:rPr>
        <w:t>total planned subcontracting dollars</w:t>
      </w:r>
      <w:r w:rsidRPr="00A27EBA">
        <w:rPr>
          <w:rFonts w:ascii="Calibri" w:hAnsi="Calibri" w:cs="Calibri"/>
          <w:sz w:val="24"/>
        </w:rPr>
        <w:t xml:space="preserve"> and as a </w:t>
      </w:r>
      <w:r w:rsidRPr="00A27EBA">
        <w:rPr>
          <w:rFonts w:ascii="Calibri" w:hAnsi="Calibri" w:cs="Calibri"/>
          <w:sz w:val="24"/>
          <w:u w:val="single"/>
        </w:rPr>
        <w:t>percentage of total contract dollars</w:t>
      </w:r>
      <w:r w:rsidRPr="00A27EBA">
        <w:rPr>
          <w:rFonts w:ascii="Calibri" w:hAnsi="Calibri" w:cs="Calibri"/>
          <w:sz w:val="24"/>
        </w:rPr>
        <w:t xml:space="preserve"> that will go to all Small Business (SB) concerns, Historically Underutilized Business Zone (HUBZone) SB concerns, Small Disadvantaged Business (SDB) concerns, Woman-Owned SB (WOSB) concerns, Veteran-Owned SB (VOSB) concerns, and Service-Disabled Veteran-Owned SB (</w:t>
      </w:r>
      <w:r w:rsidRPr="00A27EBA">
        <w:rPr>
          <w:rFonts w:ascii="Calibri" w:hAnsi="Calibri" w:cs="Calibri"/>
          <w:bCs/>
          <w:sz w:val="24"/>
        </w:rPr>
        <w:t>SDVOSB</w:t>
      </w:r>
      <w:r w:rsidRPr="00A27EBA">
        <w:rPr>
          <w:rFonts w:ascii="Calibri" w:hAnsi="Calibri" w:cs="Calibri"/>
          <w:sz w:val="24"/>
        </w:rPr>
        <w:t>) concerns.</w:t>
      </w:r>
    </w:p>
    <w:p w14:paraId="15950C79" w14:textId="77777777" w:rsidR="002B3D84" w:rsidRPr="00A27EBA" w:rsidRDefault="002B3D84" w:rsidP="002B3D84">
      <w:pPr>
        <w:rPr>
          <w:rFonts w:ascii="Calibri" w:hAnsi="Calibri" w:cs="Calibri"/>
          <w:b/>
          <w:sz w:val="24"/>
        </w:rPr>
      </w:pPr>
    </w:p>
    <w:p w14:paraId="120C3136" w14:textId="77777777" w:rsidR="002B3D84" w:rsidRPr="00A27EBA" w:rsidRDefault="002B3D84" w:rsidP="002B3D84">
      <w:pPr>
        <w:rPr>
          <w:rFonts w:ascii="Calibri" w:hAnsi="Calibri" w:cs="Calibri"/>
          <w:b/>
          <w:sz w:val="24"/>
        </w:rPr>
      </w:pPr>
      <w:r w:rsidRPr="00A27EBA">
        <w:rPr>
          <w:rFonts w:ascii="Calibri" w:hAnsi="Calibri" w:cs="Calibri"/>
          <w:b/>
          <w:sz w:val="24"/>
        </w:rPr>
        <w:t>Goal Table (modify for the appropriate number of years/terms – See Notes)</w:t>
      </w:r>
    </w:p>
    <w:p w14:paraId="78C8A162" w14:textId="77777777" w:rsidR="002B3D84" w:rsidRPr="00A27EBA" w:rsidRDefault="002B3D84" w:rsidP="002B3D84">
      <w:pPr>
        <w:rPr>
          <w:rFonts w:ascii="Calibri" w:hAnsi="Calibri" w:cs="Calibri"/>
          <w:b/>
          <w:sz w:val="24"/>
        </w:rPr>
      </w:pPr>
    </w:p>
    <w:p w14:paraId="43E4125B" w14:textId="77777777" w:rsidR="002B3D84" w:rsidRPr="00A27EBA" w:rsidRDefault="002B3D84" w:rsidP="002B3D84">
      <w:pPr>
        <w:rPr>
          <w:rFonts w:ascii="Calibri" w:hAnsi="Calibri" w:cs="Calibri"/>
          <w:b/>
          <w:sz w:val="24"/>
        </w:rPr>
      </w:pPr>
      <w:r w:rsidRPr="00A27EBA">
        <w:rPr>
          <w:rFonts w:ascii="Calibri" w:hAnsi="Calibri" w:cs="Calibri"/>
          <w:b/>
          <w:sz w:val="24"/>
        </w:rPr>
        <w:t>Base Contract Year/Period</w:t>
      </w:r>
    </w:p>
    <w:p w14:paraId="1FA0FA50" w14:textId="77777777" w:rsidR="002B3D84" w:rsidRPr="00A27EBA" w:rsidRDefault="002B3D84" w:rsidP="002B3D84">
      <w:pPr>
        <w:tabs>
          <w:tab w:val="left" w:pos="5760"/>
        </w:tabs>
        <w:rPr>
          <w:rFonts w:ascii="Calibri" w:hAnsi="Calibri" w:cs="Calibri"/>
          <w:sz w:val="24"/>
        </w:rPr>
      </w:pPr>
      <w:r w:rsidRPr="00A27EBA">
        <w:rPr>
          <w:rFonts w:ascii="Calibri" w:hAnsi="Calibri" w:cs="Calibri"/>
          <w:sz w:val="24"/>
        </w:rPr>
        <w:t>Approximate Contract Period Value:  $&lt;</w:t>
      </w:r>
      <w:r w:rsidRPr="00A27EBA">
        <w:rPr>
          <w:rFonts w:ascii="Calibri" w:hAnsi="Calibri" w:cs="Calibri"/>
          <w:i/>
          <w:sz w:val="24"/>
        </w:rPr>
        <w:t>insert value</w:t>
      </w:r>
      <w:r w:rsidRPr="00A27EBA">
        <w:rPr>
          <w:rFonts w:ascii="Calibri" w:hAnsi="Calibri" w:cs="Calibri"/>
          <w:sz w:val="24"/>
        </w:rPr>
        <w:t>&gt;</w:t>
      </w:r>
    </w:p>
    <w:p w14:paraId="7DAF8CF3" w14:textId="77777777" w:rsidR="002B3D84" w:rsidRPr="00A27EBA" w:rsidRDefault="002B3D84" w:rsidP="002B3D84">
      <w:pPr>
        <w:tabs>
          <w:tab w:val="left" w:pos="5760"/>
        </w:tabs>
        <w:rPr>
          <w:rFonts w:ascii="Calibri" w:hAnsi="Calibri" w:cs="Calibri"/>
          <w:sz w:val="24"/>
        </w:rPr>
      </w:pPr>
      <w:r w:rsidRPr="00A27EBA">
        <w:rPr>
          <w:rFonts w:ascii="Calibri" w:hAnsi="Calibri" w:cs="Calibri"/>
          <w:sz w:val="24"/>
        </w:rPr>
        <w:t>Total Value of all planned subcontracting: $&lt;</w:t>
      </w:r>
      <w:r w:rsidRPr="00A27EBA">
        <w:rPr>
          <w:rFonts w:ascii="Calibri" w:hAnsi="Calibri" w:cs="Calibri"/>
          <w:i/>
          <w:sz w:val="24"/>
        </w:rPr>
        <w:t>insert value</w:t>
      </w:r>
      <w:r w:rsidRPr="00A27EBA">
        <w:rPr>
          <w:rFonts w:ascii="Calibri" w:hAnsi="Calibri" w:cs="Calibri"/>
          <w:sz w:val="24"/>
        </w:rPr>
        <w:t>&gt;</w:t>
      </w:r>
    </w:p>
    <w:p w14:paraId="52BF47D4" w14:textId="77777777" w:rsidR="002B3D84" w:rsidRPr="00A27EBA" w:rsidRDefault="002B3D84" w:rsidP="002B3D84">
      <w:pPr>
        <w:rPr>
          <w:rFonts w:ascii="Calibri" w:hAnsi="Calibri" w:cs="Calibri"/>
          <w:b/>
          <w:sz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367"/>
        <w:gridCol w:w="2171"/>
        <w:gridCol w:w="2875"/>
      </w:tblGrid>
      <w:tr w:rsidR="002B3D84" w14:paraId="3B879FF2" w14:textId="77777777" w:rsidTr="00032C97">
        <w:tc>
          <w:tcPr>
            <w:tcW w:w="1582" w:type="dxa"/>
            <w:shd w:val="clear" w:color="auto" w:fill="auto"/>
          </w:tcPr>
          <w:p w14:paraId="0F336C1B" w14:textId="77777777" w:rsidR="002B3D84" w:rsidRPr="00600682" w:rsidRDefault="002B3D84" w:rsidP="00110E03">
            <w:pPr>
              <w:jc w:val="center"/>
              <w:rPr>
                <w:rFonts w:ascii="Calibri" w:eastAsia="Times New Roman" w:hAnsi="Calibri" w:cs="Calibri"/>
                <w:b/>
                <w:sz w:val="24"/>
              </w:rPr>
            </w:pPr>
            <w:r w:rsidRPr="00600682">
              <w:rPr>
                <w:rFonts w:ascii="Calibri" w:eastAsia="Times New Roman" w:hAnsi="Calibri" w:cs="Calibri"/>
                <w:b/>
                <w:sz w:val="24"/>
              </w:rPr>
              <w:t>Base       Contract Period</w:t>
            </w:r>
          </w:p>
        </w:tc>
        <w:tc>
          <w:tcPr>
            <w:tcW w:w="2367" w:type="dxa"/>
            <w:shd w:val="clear" w:color="auto" w:fill="auto"/>
          </w:tcPr>
          <w:p w14:paraId="42C7045A" w14:textId="77777777" w:rsidR="002B3D84" w:rsidRPr="00600682" w:rsidRDefault="002B3D84" w:rsidP="00110E03">
            <w:pPr>
              <w:jc w:val="center"/>
              <w:rPr>
                <w:rFonts w:ascii="Calibri" w:eastAsia="Times New Roman" w:hAnsi="Calibri" w:cs="Calibri"/>
                <w:b/>
                <w:sz w:val="24"/>
              </w:rPr>
            </w:pPr>
            <w:r w:rsidRPr="00600682">
              <w:rPr>
                <w:rFonts w:ascii="Calibri" w:eastAsia="Times New Roman" w:hAnsi="Calibri" w:cs="Calibri"/>
                <w:b/>
                <w:sz w:val="24"/>
              </w:rPr>
              <w:t>(%) Total Planned Subcontracting dollars</w:t>
            </w:r>
          </w:p>
        </w:tc>
        <w:tc>
          <w:tcPr>
            <w:tcW w:w="2171" w:type="dxa"/>
            <w:shd w:val="clear" w:color="auto" w:fill="auto"/>
          </w:tcPr>
          <w:p w14:paraId="67FEC18A" w14:textId="77777777" w:rsidR="002B3D84" w:rsidRPr="00600682" w:rsidRDefault="002B3D84" w:rsidP="00110E03">
            <w:pPr>
              <w:jc w:val="center"/>
              <w:rPr>
                <w:rFonts w:ascii="Calibri" w:eastAsia="Times New Roman" w:hAnsi="Calibri" w:cs="Calibri"/>
                <w:b/>
                <w:sz w:val="24"/>
              </w:rPr>
            </w:pPr>
            <w:r w:rsidRPr="00600682">
              <w:rPr>
                <w:rFonts w:ascii="Calibri" w:eastAsia="Times New Roman" w:hAnsi="Calibri" w:cs="Calibri"/>
                <w:b/>
                <w:sz w:val="24"/>
              </w:rPr>
              <w:t xml:space="preserve">(%) Total Contract Dollars                 </w:t>
            </w:r>
          </w:p>
          <w:p w14:paraId="3353CAF6" w14:textId="77777777" w:rsidR="002B3D84" w:rsidRPr="00600682" w:rsidRDefault="002B3D84" w:rsidP="00110E03">
            <w:pPr>
              <w:jc w:val="center"/>
              <w:rPr>
                <w:rFonts w:ascii="Calibri" w:eastAsia="Times New Roman" w:hAnsi="Calibri" w:cs="Calibri"/>
                <w:i/>
                <w:sz w:val="24"/>
              </w:rPr>
            </w:pPr>
            <w:r w:rsidRPr="00600682">
              <w:rPr>
                <w:rFonts w:ascii="Calibri" w:eastAsia="Times New Roman" w:hAnsi="Calibri" w:cs="Calibri"/>
                <w:i/>
                <w:sz w:val="24"/>
              </w:rPr>
              <w:t>(If required by CO)</w:t>
            </w:r>
          </w:p>
        </w:tc>
        <w:tc>
          <w:tcPr>
            <w:tcW w:w="2875" w:type="dxa"/>
            <w:shd w:val="clear" w:color="auto" w:fill="auto"/>
          </w:tcPr>
          <w:p w14:paraId="309E1490" w14:textId="77777777" w:rsidR="002B3D84" w:rsidRPr="00600682" w:rsidRDefault="002B3D84" w:rsidP="00110E03">
            <w:pPr>
              <w:jc w:val="center"/>
              <w:rPr>
                <w:rFonts w:ascii="Calibri" w:eastAsia="Times New Roman" w:hAnsi="Calibri" w:cs="Calibri"/>
                <w:b/>
                <w:sz w:val="24"/>
              </w:rPr>
            </w:pPr>
            <w:r w:rsidRPr="00600682">
              <w:rPr>
                <w:rFonts w:ascii="Calibri" w:eastAsia="Times New Roman" w:hAnsi="Calibri" w:cs="Calibri"/>
                <w:b/>
                <w:sz w:val="24"/>
              </w:rPr>
              <w:t>Notes</w:t>
            </w:r>
          </w:p>
        </w:tc>
      </w:tr>
      <w:tr w:rsidR="002B3D84" w14:paraId="654104D8" w14:textId="77777777" w:rsidTr="00032C97">
        <w:tc>
          <w:tcPr>
            <w:tcW w:w="1582" w:type="dxa"/>
            <w:shd w:val="clear" w:color="auto" w:fill="auto"/>
          </w:tcPr>
          <w:p w14:paraId="5D0FD344" w14:textId="77777777" w:rsidR="002B3D84" w:rsidRPr="00600682" w:rsidRDefault="002B3D84" w:rsidP="002B3D84">
            <w:pPr>
              <w:pStyle w:val="ListParagraph"/>
              <w:numPr>
                <w:ilvl w:val="0"/>
                <w:numId w:val="10"/>
              </w:numPr>
              <w:ind w:left="247" w:hanging="247"/>
              <w:contextualSpacing/>
              <w:rPr>
                <w:rFonts w:ascii="Calibri" w:eastAsia="Times New Roman" w:hAnsi="Calibri" w:cs="Calibri"/>
                <w:sz w:val="24"/>
              </w:rPr>
            </w:pPr>
            <w:r w:rsidRPr="00600682">
              <w:rPr>
                <w:rFonts w:ascii="Calibri" w:eastAsia="Times New Roman" w:hAnsi="Calibri" w:cs="Calibri"/>
                <w:sz w:val="24"/>
              </w:rPr>
              <w:t>SB:</w:t>
            </w:r>
          </w:p>
        </w:tc>
        <w:tc>
          <w:tcPr>
            <w:tcW w:w="2367" w:type="dxa"/>
            <w:shd w:val="clear" w:color="auto" w:fill="auto"/>
          </w:tcPr>
          <w:p w14:paraId="4328B510"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171" w:type="dxa"/>
            <w:shd w:val="clear" w:color="auto" w:fill="auto"/>
          </w:tcPr>
          <w:p w14:paraId="0BB70D18"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875" w:type="dxa"/>
            <w:shd w:val="clear" w:color="auto" w:fill="auto"/>
          </w:tcPr>
          <w:p w14:paraId="087E02E0" w14:textId="77777777" w:rsidR="002B3D84" w:rsidRPr="00600682" w:rsidRDefault="002B3D84" w:rsidP="00110E03">
            <w:pPr>
              <w:rPr>
                <w:rFonts w:ascii="Calibri" w:eastAsia="Times New Roman" w:hAnsi="Calibri" w:cs="Calibri"/>
                <w:sz w:val="24"/>
              </w:rPr>
            </w:pPr>
            <w:r w:rsidRPr="00600682">
              <w:rPr>
                <w:rFonts w:ascii="Calibri" w:eastAsia="Times New Roman" w:hAnsi="Calibri" w:cs="Calibri"/>
                <w:sz w:val="24"/>
              </w:rPr>
              <w:t>(Includes HUBZone SB, SDB, WOSB, VOSB, SDVOSB,</w:t>
            </w:r>
            <w:r w:rsidRPr="00600682">
              <w:rPr>
                <w:rFonts w:eastAsia="Times New Roman"/>
              </w:rPr>
              <w:t xml:space="preserve"> </w:t>
            </w:r>
            <w:r w:rsidRPr="00600682">
              <w:rPr>
                <w:rFonts w:ascii="Calibri" w:eastAsia="Times New Roman" w:hAnsi="Calibri" w:cs="Calibri"/>
                <w:sz w:val="24"/>
              </w:rPr>
              <w:t>ANCs, and Indian tribes when applicable.)</w:t>
            </w:r>
          </w:p>
        </w:tc>
      </w:tr>
      <w:tr w:rsidR="002B3D84" w14:paraId="07D0E558" w14:textId="77777777" w:rsidTr="00032C97">
        <w:tc>
          <w:tcPr>
            <w:tcW w:w="1582" w:type="dxa"/>
            <w:shd w:val="clear" w:color="auto" w:fill="auto"/>
          </w:tcPr>
          <w:p w14:paraId="0A63B886" w14:textId="77777777" w:rsidR="002B3D84" w:rsidRPr="00600682" w:rsidRDefault="002B3D84" w:rsidP="002B3D84">
            <w:pPr>
              <w:pStyle w:val="ListParagraph"/>
              <w:numPr>
                <w:ilvl w:val="0"/>
                <w:numId w:val="10"/>
              </w:numPr>
              <w:ind w:left="247" w:hanging="247"/>
              <w:contextualSpacing/>
              <w:rPr>
                <w:rFonts w:ascii="Calibri" w:eastAsia="Times New Roman" w:hAnsi="Calibri" w:cs="Calibri"/>
                <w:sz w:val="24"/>
              </w:rPr>
            </w:pPr>
            <w:r w:rsidRPr="00600682">
              <w:rPr>
                <w:rFonts w:ascii="Calibri" w:eastAsia="Times New Roman" w:hAnsi="Calibri" w:cs="Calibri"/>
                <w:sz w:val="24"/>
              </w:rPr>
              <w:t>VOSB:</w:t>
            </w:r>
          </w:p>
        </w:tc>
        <w:tc>
          <w:tcPr>
            <w:tcW w:w="2367" w:type="dxa"/>
            <w:shd w:val="clear" w:color="auto" w:fill="auto"/>
          </w:tcPr>
          <w:p w14:paraId="2EAAAF4B"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171" w:type="dxa"/>
            <w:shd w:val="clear" w:color="auto" w:fill="auto"/>
          </w:tcPr>
          <w:p w14:paraId="65139614"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875" w:type="dxa"/>
            <w:shd w:val="clear" w:color="auto" w:fill="auto"/>
          </w:tcPr>
          <w:p w14:paraId="3B716232" w14:textId="77777777" w:rsidR="002B3D84" w:rsidRPr="00600682" w:rsidRDefault="002B3D84" w:rsidP="00110E03">
            <w:pPr>
              <w:rPr>
                <w:rFonts w:ascii="Calibri" w:eastAsia="Times New Roman" w:hAnsi="Calibri" w:cs="Calibri"/>
                <w:sz w:val="24"/>
              </w:rPr>
            </w:pPr>
          </w:p>
        </w:tc>
      </w:tr>
      <w:tr w:rsidR="002B3D84" w14:paraId="7DB0A7BE" w14:textId="77777777" w:rsidTr="00032C97">
        <w:tc>
          <w:tcPr>
            <w:tcW w:w="1582" w:type="dxa"/>
            <w:shd w:val="clear" w:color="auto" w:fill="auto"/>
          </w:tcPr>
          <w:p w14:paraId="73FB17E3" w14:textId="77777777" w:rsidR="002B3D84" w:rsidRPr="00600682" w:rsidRDefault="002B3D84" w:rsidP="002B3D84">
            <w:pPr>
              <w:pStyle w:val="ListParagraph"/>
              <w:numPr>
                <w:ilvl w:val="0"/>
                <w:numId w:val="10"/>
              </w:numPr>
              <w:ind w:left="247" w:hanging="247"/>
              <w:contextualSpacing/>
              <w:rPr>
                <w:rFonts w:ascii="Calibri" w:eastAsia="Times New Roman" w:hAnsi="Calibri" w:cs="Calibri"/>
                <w:sz w:val="24"/>
              </w:rPr>
            </w:pPr>
            <w:r w:rsidRPr="00600682">
              <w:rPr>
                <w:rFonts w:ascii="Calibri" w:eastAsia="Times New Roman" w:hAnsi="Calibri" w:cs="Calibri"/>
                <w:sz w:val="24"/>
              </w:rPr>
              <w:t>SDVOSB:</w:t>
            </w:r>
          </w:p>
        </w:tc>
        <w:tc>
          <w:tcPr>
            <w:tcW w:w="2367" w:type="dxa"/>
            <w:shd w:val="clear" w:color="auto" w:fill="auto"/>
          </w:tcPr>
          <w:p w14:paraId="02D06524"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171" w:type="dxa"/>
            <w:shd w:val="clear" w:color="auto" w:fill="auto"/>
          </w:tcPr>
          <w:p w14:paraId="0FC4CB5B"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875" w:type="dxa"/>
            <w:shd w:val="clear" w:color="auto" w:fill="auto"/>
          </w:tcPr>
          <w:p w14:paraId="0BBA1B29" w14:textId="77777777" w:rsidR="002B3D84" w:rsidRPr="00600682" w:rsidRDefault="002B3D84" w:rsidP="00110E03">
            <w:pPr>
              <w:rPr>
                <w:rFonts w:ascii="Calibri" w:eastAsia="Times New Roman" w:hAnsi="Calibri" w:cs="Calibri"/>
                <w:sz w:val="24"/>
              </w:rPr>
            </w:pPr>
          </w:p>
        </w:tc>
      </w:tr>
      <w:tr w:rsidR="002B3D84" w14:paraId="31F4B495" w14:textId="77777777" w:rsidTr="00032C97">
        <w:tc>
          <w:tcPr>
            <w:tcW w:w="1582" w:type="dxa"/>
            <w:shd w:val="clear" w:color="auto" w:fill="auto"/>
          </w:tcPr>
          <w:p w14:paraId="7D201889" w14:textId="77777777" w:rsidR="002B3D84" w:rsidRPr="00600682" w:rsidRDefault="002B3D84" w:rsidP="002B3D84">
            <w:pPr>
              <w:pStyle w:val="ListParagraph"/>
              <w:numPr>
                <w:ilvl w:val="0"/>
                <w:numId w:val="10"/>
              </w:numPr>
              <w:ind w:left="247" w:hanging="270"/>
              <w:contextualSpacing/>
              <w:rPr>
                <w:rFonts w:ascii="Calibri" w:eastAsia="Times New Roman" w:hAnsi="Calibri" w:cs="Calibri"/>
                <w:sz w:val="24"/>
              </w:rPr>
            </w:pPr>
            <w:r w:rsidRPr="00600682">
              <w:rPr>
                <w:rFonts w:ascii="Calibri" w:eastAsia="Times New Roman" w:hAnsi="Calibri" w:cs="Calibri"/>
                <w:sz w:val="24"/>
              </w:rPr>
              <w:t>HUBZone:</w:t>
            </w:r>
          </w:p>
        </w:tc>
        <w:tc>
          <w:tcPr>
            <w:tcW w:w="2367" w:type="dxa"/>
            <w:shd w:val="clear" w:color="auto" w:fill="auto"/>
          </w:tcPr>
          <w:p w14:paraId="535A2AFE"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171" w:type="dxa"/>
            <w:shd w:val="clear" w:color="auto" w:fill="auto"/>
          </w:tcPr>
          <w:p w14:paraId="4530296A"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875" w:type="dxa"/>
            <w:shd w:val="clear" w:color="auto" w:fill="auto"/>
          </w:tcPr>
          <w:p w14:paraId="63B1AADC" w14:textId="77777777" w:rsidR="002B3D84" w:rsidRPr="00600682" w:rsidRDefault="002B3D84" w:rsidP="00110E03">
            <w:pPr>
              <w:rPr>
                <w:rFonts w:ascii="Calibri" w:eastAsia="Times New Roman" w:hAnsi="Calibri" w:cs="Calibri"/>
                <w:sz w:val="24"/>
              </w:rPr>
            </w:pPr>
          </w:p>
        </w:tc>
      </w:tr>
      <w:tr w:rsidR="002B3D84" w14:paraId="09CC6DA2" w14:textId="77777777" w:rsidTr="00032C97">
        <w:tc>
          <w:tcPr>
            <w:tcW w:w="1582" w:type="dxa"/>
            <w:shd w:val="clear" w:color="auto" w:fill="auto"/>
          </w:tcPr>
          <w:p w14:paraId="13C078DF" w14:textId="77777777" w:rsidR="002B3D84" w:rsidRPr="00600682" w:rsidRDefault="002B3D84" w:rsidP="002B3D84">
            <w:pPr>
              <w:pStyle w:val="ListParagraph"/>
              <w:numPr>
                <w:ilvl w:val="0"/>
                <w:numId w:val="10"/>
              </w:numPr>
              <w:ind w:left="247" w:hanging="270"/>
              <w:contextualSpacing/>
              <w:rPr>
                <w:rFonts w:ascii="Calibri" w:eastAsia="Times New Roman" w:hAnsi="Calibri" w:cs="Calibri"/>
                <w:sz w:val="24"/>
              </w:rPr>
            </w:pPr>
            <w:r w:rsidRPr="00600682">
              <w:rPr>
                <w:rFonts w:ascii="Calibri" w:eastAsia="Times New Roman" w:hAnsi="Calibri" w:cs="Calibri"/>
                <w:sz w:val="24"/>
              </w:rPr>
              <w:t>SDB:</w:t>
            </w:r>
          </w:p>
        </w:tc>
        <w:tc>
          <w:tcPr>
            <w:tcW w:w="2367" w:type="dxa"/>
            <w:shd w:val="clear" w:color="auto" w:fill="auto"/>
          </w:tcPr>
          <w:p w14:paraId="59E9B417"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171" w:type="dxa"/>
            <w:shd w:val="clear" w:color="auto" w:fill="auto"/>
          </w:tcPr>
          <w:p w14:paraId="75AEAF38"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875" w:type="dxa"/>
            <w:shd w:val="clear" w:color="auto" w:fill="auto"/>
          </w:tcPr>
          <w:p w14:paraId="4984E184" w14:textId="77777777" w:rsidR="002B3D84" w:rsidRPr="00600682" w:rsidRDefault="002B3D84" w:rsidP="00110E03">
            <w:pPr>
              <w:rPr>
                <w:rFonts w:ascii="Calibri" w:eastAsia="Times New Roman" w:hAnsi="Calibri" w:cs="Calibri"/>
                <w:sz w:val="24"/>
              </w:rPr>
            </w:pPr>
            <w:r w:rsidRPr="00600682">
              <w:rPr>
                <w:rFonts w:ascii="Calibri" w:eastAsia="Times New Roman" w:hAnsi="Calibri" w:cs="Calibri"/>
                <w:sz w:val="24"/>
              </w:rPr>
              <w:t>(Includes ANCs and Indian tribes)</w:t>
            </w:r>
          </w:p>
        </w:tc>
      </w:tr>
      <w:tr w:rsidR="002B3D84" w14:paraId="00B102B7" w14:textId="77777777" w:rsidTr="00032C97">
        <w:tc>
          <w:tcPr>
            <w:tcW w:w="1582" w:type="dxa"/>
            <w:shd w:val="clear" w:color="auto" w:fill="auto"/>
          </w:tcPr>
          <w:p w14:paraId="029689D1" w14:textId="77777777" w:rsidR="002B3D84" w:rsidRPr="00600682" w:rsidRDefault="002B3D84" w:rsidP="002B3D84">
            <w:pPr>
              <w:pStyle w:val="ListParagraph"/>
              <w:numPr>
                <w:ilvl w:val="0"/>
                <w:numId w:val="10"/>
              </w:numPr>
              <w:ind w:left="247" w:hanging="270"/>
              <w:contextualSpacing/>
              <w:rPr>
                <w:rFonts w:ascii="Calibri" w:eastAsia="Times New Roman" w:hAnsi="Calibri" w:cs="Calibri"/>
                <w:sz w:val="24"/>
              </w:rPr>
            </w:pPr>
            <w:r w:rsidRPr="00600682">
              <w:rPr>
                <w:rFonts w:ascii="Calibri" w:eastAsia="Times New Roman" w:hAnsi="Calibri" w:cs="Calibri"/>
                <w:sz w:val="24"/>
              </w:rPr>
              <w:t>WOSB:</w:t>
            </w:r>
          </w:p>
        </w:tc>
        <w:tc>
          <w:tcPr>
            <w:tcW w:w="2367" w:type="dxa"/>
            <w:shd w:val="clear" w:color="auto" w:fill="auto"/>
          </w:tcPr>
          <w:p w14:paraId="6431BF9C"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171" w:type="dxa"/>
            <w:shd w:val="clear" w:color="auto" w:fill="auto"/>
          </w:tcPr>
          <w:p w14:paraId="6390B5B7" w14:textId="77777777" w:rsidR="002B3D84" w:rsidRPr="00600682" w:rsidRDefault="002B3D84" w:rsidP="00110E03">
            <w:pPr>
              <w:jc w:val="right"/>
              <w:rPr>
                <w:rFonts w:ascii="Calibri" w:eastAsia="Times New Roman" w:hAnsi="Calibri" w:cs="Calibri"/>
                <w:sz w:val="24"/>
              </w:rPr>
            </w:pPr>
            <w:r w:rsidRPr="00600682">
              <w:rPr>
                <w:rFonts w:ascii="Calibri" w:eastAsia="Times New Roman" w:hAnsi="Calibri" w:cs="Calibri"/>
                <w:sz w:val="24"/>
              </w:rPr>
              <w:t>%</w:t>
            </w:r>
          </w:p>
        </w:tc>
        <w:tc>
          <w:tcPr>
            <w:tcW w:w="2875" w:type="dxa"/>
            <w:shd w:val="clear" w:color="auto" w:fill="auto"/>
          </w:tcPr>
          <w:p w14:paraId="4198097E" w14:textId="77777777" w:rsidR="002B3D84" w:rsidRPr="00600682" w:rsidRDefault="002B3D84" w:rsidP="00110E03">
            <w:pPr>
              <w:rPr>
                <w:rFonts w:ascii="Calibri" w:eastAsia="Times New Roman" w:hAnsi="Calibri" w:cs="Calibri"/>
                <w:sz w:val="24"/>
              </w:rPr>
            </w:pPr>
          </w:p>
        </w:tc>
      </w:tr>
    </w:tbl>
    <w:p w14:paraId="21C1D517" w14:textId="77777777" w:rsidR="002B3D84" w:rsidRPr="00A27EBA" w:rsidRDefault="002B3D84" w:rsidP="002B3D84">
      <w:pPr>
        <w:rPr>
          <w:rFonts w:ascii="Calibri" w:hAnsi="Calibri" w:cs="Calibri"/>
          <w:sz w:val="24"/>
        </w:rPr>
      </w:pPr>
      <w:r w:rsidRPr="00A27EBA">
        <w:rPr>
          <w:rFonts w:ascii="Calibri" w:hAnsi="Calibri" w:cs="Calibri"/>
          <w:sz w:val="24"/>
        </w:rPr>
        <w:t>Add additional years as applicable</w:t>
      </w:r>
    </w:p>
    <w:p w14:paraId="24188616" w14:textId="77777777" w:rsidR="002B3D84" w:rsidRPr="00A27EBA" w:rsidRDefault="002B3D84" w:rsidP="002B3D84">
      <w:pPr>
        <w:rPr>
          <w:rFonts w:ascii="Calibri" w:hAnsi="Calibri" w:cs="Calibri"/>
          <w:b/>
          <w:sz w:val="24"/>
        </w:rPr>
      </w:pPr>
      <w:r w:rsidRPr="00A27EBA">
        <w:rPr>
          <w:rFonts w:ascii="Calibri" w:hAnsi="Calibri" w:cs="Calibri"/>
          <w:b/>
          <w:sz w:val="24"/>
        </w:rPr>
        <w:lastRenderedPageBreak/>
        <w:t>(2) STATEMENT OF DOLLARS</w:t>
      </w:r>
    </w:p>
    <w:p w14:paraId="5BDCB7D8" w14:textId="77777777" w:rsidR="002B3D84" w:rsidRPr="00A27EBA" w:rsidRDefault="002B3D84" w:rsidP="002B3D84">
      <w:pPr>
        <w:rPr>
          <w:rFonts w:ascii="Calibri" w:hAnsi="Calibri" w:cs="Calibri"/>
          <w:b/>
          <w:sz w:val="24"/>
        </w:rPr>
      </w:pPr>
    </w:p>
    <w:p w14:paraId="3D85C45B" w14:textId="77777777" w:rsidR="002B3D84" w:rsidRPr="00A27EBA" w:rsidRDefault="002B3D84" w:rsidP="002B3D84">
      <w:pPr>
        <w:pStyle w:val="BodyTextIndent"/>
        <w:ind w:left="0" w:firstLine="0"/>
        <w:rPr>
          <w:rFonts w:ascii="Calibri" w:hAnsi="Calibri" w:cs="Calibri"/>
          <w:sz w:val="24"/>
          <w:szCs w:val="24"/>
        </w:rPr>
      </w:pPr>
      <w:r w:rsidRPr="00A27EBA">
        <w:rPr>
          <w:rFonts w:ascii="Calibri" w:hAnsi="Calibri" w:cs="Calibri"/>
          <w:sz w:val="24"/>
          <w:szCs w:val="24"/>
        </w:rPr>
        <w:t>The following dollar values correspond to the percentage goals in (1).</w:t>
      </w:r>
    </w:p>
    <w:p w14:paraId="4FCAA1FC" w14:textId="77777777" w:rsidR="002B3D84" w:rsidRPr="00A27EBA" w:rsidRDefault="002B3D84" w:rsidP="002B3D84">
      <w:pPr>
        <w:pStyle w:val="BodyTextIndent"/>
        <w:ind w:left="0" w:firstLine="0"/>
        <w:rPr>
          <w:rFonts w:ascii="Calibri" w:hAnsi="Calibri" w:cs="Calibri"/>
          <w:sz w:val="24"/>
          <w:szCs w:val="24"/>
        </w:rPr>
      </w:pPr>
    </w:p>
    <w:p w14:paraId="2BB532F7" w14:textId="77777777" w:rsidR="002B3D84" w:rsidRPr="00A27EBA" w:rsidRDefault="002B3D84" w:rsidP="002B3D84">
      <w:pPr>
        <w:pStyle w:val="BodyTextIndent"/>
        <w:ind w:left="0" w:firstLine="0"/>
        <w:rPr>
          <w:rFonts w:ascii="Calibri" w:hAnsi="Calibri" w:cs="Calibri"/>
          <w:sz w:val="24"/>
          <w:szCs w:val="24"/>
          <w:u w:val="single"/>
        </w:rPr>
      </w:pPr>
      <w:r w:rsidRPr="00A27EBA">
        <w:rPr>
          <w:rFonts w:ascii="Calibri" w:hAnsi="Calibri" w:cs="Calibri"/>
          <w:sz w:val="24"/>
          <w:szCs w:val="24"/>
          <w:u w:val="single"/>
        </w:rPr>
        <w:t>Base Contract Period (Dollar value):</w:t>
      </w:r>
    </w:p>
    <w:tbl>
      <w:tblPr>
        <w:tblW w:w="9180" w:type="dxa"/>
        <w:tblInd w:w="108" w:type="dxa"/>
        <w:tblLook w:val="0000" w:firstRow="0" w:lastRow="0" w:firstColumn="0" w:lastColumn="0" w:noHBand="0" w:noVBand="0"/>
      </w:tblPr>
      <w:tblGrid>
        <w:gridCol w:w="430"/>
        <w:gridCol w:w="6050"/>
        <w:gridCol w:w="2700"/>
      </w:tblGrid>
      <w:tr w:rsidR="002B3D84" w:rsidRPr="009277C8" w14:paraId="70C09F8D" w14:textId="77777777" w:rsidTr="00110E03">
        <w:tc>
          <w:tcPr>
            <w:tcW w:w="430" w:type="dxa"/>
          </w:tcPr>
          <w:p w14:paraId="6170EF37" w14:textId="77777777" w:rsidR="002B3D84" w:rsidRPr="00A27EBA" w:rsidRDefault="002B3D84" w:rsidP="00110E03">
            <w:pPr>
              <w:pStyle w:val="BodyTextIndent3"/>
              <w:tabs>
                <w:tab w:val="clear" w:pos="1080"/>
              </w:tabs>
              <w:ind w:left="0" w:firstLine="0"/>
              <w:rPr>
                <w:rFonts w:ascii="Calibri" w:hAnsi="Calibri" w:cs="Calibri"/>
                <w:sz w:val="24"/>
                <w:szCs w:val="24"/>
              </w:rPr>
            </w:pPr>
          </w:p>
        </w:tc>
        <w:tc>
          <w:tcPr>
            <w:tcW w:w="6050" w:type="dxa"/>
          </w:tcPr>
          <w:p w14:paraId="449607BE"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Total planned subcontracting dollars:</w:t>
            </w:r>
          </w:p>
        </w:tc>
        <w:tc>
          <w:tcPr>
            <w:tcW w:w="2700" w:type="dxa"/>
          </w:tcPr>
          <w:p w14:paraId="4AB3DA0A"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 xml:space="preserve">$ </w:t>
            </w:r>
          </w:p>
        </w:tc>
      </w:tr>
      <w:tr w:rsidR="002B3D84" w:rsidRPr="009277C8" w14:paraId="76322627" w14:textId="77777777" w:rsidTr="00110E03">
        <w:tc>
          <w:tcPr>
            <w:tcW w:w="430" w:type="dxa"/>
          </w:tcPr>
          <w:p w14:paraId="28B5CFF9"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a.</w:t>
            </w:r>
          </w:p>
        </w:tc>
        <w:tc>
          <w:tcPr>
            <w:tcW w:w="6050" w:type="dxa"/>
          </w:tcPr>
          <w:p w14:paraId="61F83EB9"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Dollars planned to be subcontracted to SB (includes HUBZone SB, SDB, WOSB, VOSB, SDVOSB, ):</w:t>
            </w:r>
          </w:p>
        </w:tc>
        <w:tc>
          <w:tcPr>
            <w:tcW w:w="2700" w:type="dxa"/>
            <w:vAlign w:val="bottom"/>
          </w:tcPr>
          <w:p w14:paraId="0B8B330D"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 xml:space="preserve">$ </w:t>
            </w:r>
          </w:p>
        </w:tc>
      </w:tr>
      <w:tr w:rsidR="002B3D84" w:rsidRPr="009277C8" w14:paraId="684E8584" w14:textId="77777777" w:rsidTr="00110E03">
        <w:tc>
          <w:tcPr>
            <w:tcW w:w="430" w:type="dxa"/>
          </w:tcPr>
          <w:p w14:paraId="7CEE9B5A"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b.</w:t>
            </w:r>
          </w:p>
        </w:tc>
        <w:tc>
          <w:tcPr>
            <w:tcW w:w="6050" w:type="dxa"/>
          </w:tcPr>
          <w:p w14:paraId="68CACF31"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Dollars planned to be subcontracted to VOSB:</w:t>
            </w:r>
          </w:p>
        </w:tc>
        <w:tc>
          <w:tcPr>
            <w:tcW w:w="2700" w:type="dxa"/>
          </w:tcPr>
          <w:p w14:paraId="477B829C"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 xml:space="preserve">$ </w:t>
            </w:r>
          </w:p>
        </w:tc>
      </w:tr>
      <w:tr w:rsidR="002B3D84" w:rsidRPr="009277C8" w14:paraId="53C11B7C" w14:textId="77777777" w:rsidTr="00110E03">
        <w:tc>
          <w:tcPr>
            <w:tcW w:w="430" w:type="dxa"/>
          </w:tcPr>
          <w:p w14:paraId="276519E8"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c.</w:t>
            </w:r>
          </w:p>
        </w:tc>
        <w:tc>
          <w:tcPr>
            <w:tcW w:w="6050" w:type="dxa"/>
          </w:tcPr>
          <w:p w14:paraId="6C9FA3E8"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Dollars planned to be subcontracted to SDVOSB:</w:t>
            </w:r>
          </w:p>
        </w:tc>
        <w:tc>
          <w:tcPr>
            <w:tcW w:w="2700" w:type="dxa"/>
          </w:tcPr>
          <w:p w14:paraId="435FF830"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 xml:space="preserve">$ </w:t>
            </w:r>
          </w:p>
        </w:tc>
      </w:tr>
      <w:tr w:rsidR="002B3D84" w:rsidRPr="009277C8" w14:paraId="393C2E4A" w14:textId="77777777" w:rsidTr="00110E03">
        <w:tc>
          <w:tcPr>
            <w:tcW w:w="430" w:type="dxa"/>
          </w:tcPr>
          <w:p w14:paraId="324839EA"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w:t>
            </w:r>
          </w:p>
        </w:tc>
        <w:tc>
          <w:tcPr>
            <w:tcW w:w="6050" w:type="dxa"/>
          </w:tcPr>
          <w:p w14:paraId="17E2A5FE"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Dollars planned to be subcontracted to HUBZone SB:</w:t>
            </w:r>
          </w:p>
        </w:tc>
        <w:tc>
          <w:tcPr>
            <w:tcW w:w="2700" w:type="dxa"/>
          </w:tcPr>
          <w:p w14:paraId="6D06CEE6"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 xml:space="preserve">$ </w:t>
            </w:r>
          </w:p>
        </w:tc>
      </w:tr>
      <w:tr w:rsidR="002B3D84" w:rsidRPr="009277C8" w14:paraId="7E017C44" w14:textId="77777777" w:rsidTr="00110E03">
        <w:tc>
          <w:tcPr>
            <w:tcW w:w="430" w:type="dxa"/>
          </w:tcPr>
          <w:p w14:paraId="54C8938A"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e.</w:t>
            </w:r>
          </w:p>
        </w:tc>
        <w:tc>
          <w:tcPr>
            <w:tcW w:w="6050" w:type="dxa"/>
          </w:tcPr>
          <w:p w14:paraId="2DD0F9FD"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Dollars planned to be subcontracted to SDB (includes ANCs and Indian tribes):</w:t>
            </w:r>
          </w:p>
        </w:tc>
        <w:tc>
          <w:tcPr>
            <w:tcW w:w="2700" w:type="dxa"/>
          </w:tcPr>
          <w:p w14:paraId="4513251E"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p>
          <w:p w14:paraId="0A83D14F"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w:t>
            </w:r>
          </w:p>
        </w:tc>
      </w:tr>
      <w:tr w:rsidR="002B3D84" w:rsidRPr="009277C8" w14:paraId="69DFBE75" w14:textId="77777777" w:rsidTr="00110E03">
        <w:tc>
          <w:tcPr>
            <w:tcW w:w="430" w:type="dxa"/>
          </w:tcPr>
          <w:p w14:paraId="1A09423A"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f.</w:t>
            </w:r>
          </w:p>
        </w:tc>
        <w:tc>
          <w:tcPr>
            <w:tcW w:w="6050" w:type="dxa"/>
          </w:tcPr>
          <w:p w14:paraId="703E78EB" w14:textId="77777777" w:rsidR="002B3D84" w:rsidRPr="00A27EBA" w:rsidRDefault="002B3D84" w:rsidP="00110E03">
            <w:pPr>
              <w:pStyle w:val="BodyTextIndent3"/>
              <w:tabs>
                <w:tab w:val="clear" w:pos="1080"/>
              </w:tabs>
              <w:ind w:left="0" w:firstLine="0"/>
              <w:rPr>
                <w:rFonts w:ascii="Calibri" w:hAnsi="Calibri" w:cs="Calibri"/>
                <w:sz w:val="24"/>
                <w:szCs w:val="24"/>
              </w:rPr>
            </w:pPr>
            <w:r w:rsidRPr="00A27EBA">
              <w:rPr>
                <w:rFonts w:ascii="Calibri" w:hAnsi="Calibri" w:cs="Calibri"/>
                <w:sz w:val="24"/>
                <w:szCs w:val="24"/>
              </w:rPr>
              <w:t>Dollars planned to be subcontracted to WOSB:</w:t>
            </w:r>
          </w:p>
        </w:tc>
        <w:tc>
          <w:tcPr>
            <w:tcW w:w="2700" w:type="dxa"/>
          </w:tcPr>
          <w:p w14:paraId="27B1C503" w14:textId="77777777" w:rsidR="002B3D84" w:rsidRPr="00A27EBA" w:rsidRDefault="002B3D84" w:rsidP="00110E03">
            <w:pPr>
              <w:pStyle w:val="BodyTextIndent3"/>
              <w:tabs>
                <w:tab w:val="clear" w:pos="360"/>
                <w:tab w:val="clear" w:pos="1080"/>
                <w:tab w:val="left" w:pos="2322"/>
              </w:tabs>
              <w:ind w:left="0" w:firstLine="0"/>
              <w:rPr>
                <w:rFonts w:ascii="Calibri" w:hAnsi="Calibri" w:cs="Calibri"/>
                <w:sz w:val="24"/>
                <w:szCs w:val="24"/>
              </w:rPr>
            </w:pPr>
            <w:r w:rsidRPr="00A27EBA">
              <w:rPr>
                <w:rFonts w:ascii="Calibri" w:hAnsi="Calibri" w:cs="Calibri"/>
                <w:sz w:val="24"/>
                <w:szCs w:val="24"/>
              </w:rPr>
              <w:t xml:space="preserve">$ </w:t>
            </w:r>
          </w:p>
        </w:tc>
      </w:tr>
    </w:tbl>
    <w:p w14:paraId="479A7B73" w14:textId="77777777" w:rsidR="002B3D84" w:rsidRPr="00A27EBA" w:rsidRDefault="002B3D84" w:rsidP="002B3D84">
      <w:pPr>
        <w:pStyle w:val="BodyTextIndent2"/>
        <w:tabs>
          <w:tab w:val="left" w:pos="720"/>
        </w:tabs>
        <w:ind w:left="0" w:firstLine="0"/>
        <w:rPr>
          <w:rFonts w:ascii="Calibri" w:hAnsi="Calibri" w:cs="Calibri"/>
          <w:sz w:val="24"/>
          <w:szCs w:val="24"/>
        </w:rPr>
      </w:pPr>
    </w:p>
    <w:p w14:paraId="0C7EC8AA" w14:textId="77777777" w:rsidR="002B3D84" w:rsidRPr="00A27EBA" w:rsidRDefault="002B3D84" w:rsidP="002B3D84">
      <w:pPr>
        <w:rPr>
          <w:rFonts w:ascii="Calibri" w:hAnsi="Calibri" w:cs="Calibri"/>
          <w:sz w:val="24"/>
        </w:rPr>
      </w:pPr>
      <w:r w:rsidRPr="00A27EBA">
        <w:rPr>
          <w:rFonts w:ascii="Calibri" w:hAnsi="Calibri" w:cs="Calibri"/>
          <w:sz w:val="24"/>
        </w:rPr>
        <w:t>Add additional years as applicable</w:t>
      </w:r>
    </w:p>
    <w:p w14:paraId="76E4EC15" w14:textId="77777777" w:rsidR="002B3D84" w:rsidRPr="00A27EBA" w:rsidRDefault="002B3D84" w:rsidP="002B3D84">
      <w:pPr>
        <w:pStyle w:val="BodyTextIndent2"/>
        <w:tabs>
          <w:tab w:val="left" w:pos="720"/>
        </w:tabs>
        <w:ind w:left="0" w:firstLine="0"/>
        <w:rPr>
          <w:rFonts w:ascii="Calibri" w:hAnsi="Calibri" w:cs="Calibri"/>
          <w:sz w:val="24"/>
          <w:szCs w:val="24"/>
        </w:rPr>
      </w:pPr>
    </w:p>
    <w:p w14:paraId="4741E906" w14:textId="77777777" w:rsidR="002B3D84" w:rsidRPr="00A27EBA" w:rsidRDefault="002B3D84" w:rsidP="002B3D84">
      <w:pPr>
        <w:pStyle w:val="BodyText2"/>
        <w:rPr>
          <w:rFonts w:ascii="Calibri" w:hAnsi="Calibri" w:cs="Calibri"/>
          <w:sz w:val="24"/>
          <w:szCs w:val="24"/>
        </w:rPr>
      </w:pPr>
      <w:r w:rsidRPr="00A27EBA">
        <w:rPr>
          <w:rFonts w:ascii="Calibri" w:hAnsi="Calibri" w:cs="Calibri"/>
          <w:sz w:val="24"/>
          <w:szCs w:val="24"/>
        </w:rPr>
        <w:t xml:space="preserve">(3) DESCRIPTION OF PRINCIPAL TYPES OF SUPPLIES AND SERVICES TO BE SUBCONTRACTED AND TYPES OF BUSINESSES SUPPLYING THEM </w:t>
      </w:r>
      <w:r w:rsidRPr="00A27EBA">
        <w:rPr>
          <w:rFonts w:ascii="Calibri" w:hAnsi="Calibri" w:cs="Calibri"/>
          <w:b w:val="0"/>
          <w:bCs w:val="0"/>
          <w:sz w:val="24"/>
          <w:szCs w:val="24"/>
        </w:rPr>
        <w:t>(Check all that apply)</w:t>
      </w:r>
    </w:p>
    <w:p w14:paraId="46956DB6" w14:textId="77777777" w:rsidR="002B3D84" w:rsidRPr="00A27EBA" w:rsidRDefault="002B3D84" w:rsidP="002B3D84"/>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00"/>
        <w:gridCol w:w="990"/>
        <w:gridCol w:w="1080"/>
        <w:gridCol w:w="1170"/>
        <w:gridCol w:w="720"/>
        <w:gridCol w:w="841"/>
      </w:tblGrid>
      <w:tr w:rsidR="002B3D84" w:rsidRPr="00A05FD8" w14:paraId="63AA797C" w14:textId="77777777" w:rsidTr="00110E03">
        <w:tc>
          <w:tcPr>
            <w:tcW w:w="3510" w:type="dxa"/>
          </w:tcPr>
          <w:p w14:paraId="6D9EB37C" w14:textId="77777777" w:rsidR="002B3D84" w:rsidRPr="00A27EBA" w:rsidRDefault="002B3D84" w:rsidP="00110E03">
            <w:pPr>
              <w:rPr>
                <w:sz w:val="20"/>
                <w:szCs w:val="20"/>
              </w:rPr>
            </w:pPr>
            <w:r w:rsidRPr="00A27EBA">
              <w:rPr>
                <w:sz w:val="20"/>
                <w:szCs w:val="20"/>
              </w:rPr>
              <w:t>PRINCIPAL SUPPLY/SERVICE</w:t>
            </w:r>
          </w:p>
        </w:tc>
        <w:tc>
          <w:tcPr>
            <w:tcW w:w="900" w:type="dxa"/>
          </w:tcPr>
          <w:p w14:paraId="7C588A1D" w14:textId="77777777" w:rsidR="002B3D84" w:rsidRPr="00A27EBA" w:rsidRDefault="002B3D84" w:rsidP="00110E03">
            <w:pPr>
              <w:rPr>
                <w:sz w:val="20"/>
                <w:szCs w:val="20"/>
              </w:rPr>
            </w:pPr>
            <w:r w:rsidRPr="00A27EBA">
              <w:rPr>
                <w:sz w:val="20"/>
                <w:szCs w:val="20"/>
              </w:rPr>
              <w:t>SB</w:t>
            </w:r>
          </w:p>
        </w:tc>
        <w:tc>
          <w:tcPr>
            <w:tcW w:w="990" w:type="dxa"/>
          </w:tcPr>
          <w:p w14:paraId="6BB7744B" w14:textId="77777777" w:rsidR="002B3D84" w:rsidRPr="00A27EBA" w:rsidRDefault="002B3D84" w:rsidP="00110E03">
            <w:pPr>
              <w:rPr>
                <w:sz w:val="20"/>
                <w:szCs w:val="20"/>
              </w:rPr>
            </w:pPr>
            <w:r w:rsidRPr="00A27EBA">
              <w:rPr>
                <w:sz w:val="20"/>
                <w:szCs w:val="20"/>
              </w:rPr>
              <w:t>VOSB</w:t>
            </w:r>
          </w:p>
        </w:tc>
        <w:tc>
          <w:tcPr>
            <w:tcW w:w="1080" w:type="dxa"/>
          </w:tcPr>
          <w:p w14:paraId="77F54187" w14:textId="77777777" w:rsidR="002B3D84" w:rsidRPr="00A27EBA" w:rsidRDefault="002B3D84" w:rsidP="00110E03">
            <w:pPr>
              <w:rPr>
                <w:sz w:val="20"/>
                <w:szCs w:val="20"/>
              </w:rPr>
            </w:pPr>
            <w:r w:rsidRPr="00A27EBA">
              <w:rPr>
                <w:sz w:val="20"/>
                <w:szCs w:val="20"/>
              </w:rPr>
              <w:t>SDVOSB</w:t>
            </w:r>
          </w:p>
        </w:tc>
        <w:tc>
          <w:tcPr>
            <w:tcW w:w="1170" w:type="dxa"/>
          </w:tcPr>
          <w:p w14:paraId="16DFC19F" w14:textId="77777777" w:rsidR="002B3D84" w:rsidRPr="00A27EBA" w:rsidRDefault="002B3D84" w:rsidP="00110E03">
            <w:pPr>
              <w:rPr>
                <w:sz w:val="20"/>
                <w:szCs w:val="20"/>
              </w:rPr>
            </w:pPr>
            <w:r w:rsidRPr="00A27EBA">
              <w:rPr>
                <w:sz w:val="20"/>
                <w:szCs w:val="20"/>
              </w:rPr>
              <w:t>HUBZone SB</w:t>
            </w:r>
          </w:p>
        </w:tc>
        <w:tc>
          <w:tcPr>
            <w:tcW w:w="720" w:type="dxa"/>
          </w:tcPr>
          <w:p w14:paraId="2113A1B1" w14:textId="77777777" w:rsidR="002B3D84" w:rsidRPr="00A27EBA" w:rsidRDefault="002B3D84" w:rsidP="00110E03">
            <w:pPr>
              <w:rPr>
                <w:sz w:val="20"/>
                <w:szCs w:val="20"/>
              </w:rPr>
            </w:pPr>
            <w:r w:rsidRPr="00A27EBA">
              <w:rPr>
                <w:sz w:val="20"/>
                <w:szCs w:val="20"/>
              </w:rPr>
              <w:t>SDB</w:t>
            </w:r>
          </w:p>
        </w:tc>
        <w:tc>
          <w:tcPr>
            <w:tcW w:w="841" w:type="dxa"/>
          </w:tcPr>
          <w:p w14:paraId="092ECE3C" w14:textId="77777777" w:rsidR="002B3D84" w:rsidRPr="00A27EBA" w:rsidRDefault="002B3D84" w:rsidP="00110E03">
            <w:pPr>
              <w:rPr>
                <w:sz w:val="20"/>
                <w:szCs w:val="20"/>
              </w:rPr>
            </w:pPr>
            <w:r w:rsidRPr="00A27EBA">
              <w:rPr>
                <w:sz w:val="20"/>
                <w:szCs w:val="20"/>
              </w:rPr>
              <w:t>WOSB</w:t>
            </w:r>
          </w:p>
        </w:tc>
      </w:tr>
      <w:tr w:rsidR="002B3D84" w:rsidRPr="00A05FD8" w14:paraId="598A906D" w14:textId="77777777" w:rsidTr="00110E03">
        <w:tc>
          <w:tcPr>
            <w:tcW w:w="3510" w:type="dxa"/>
          </w:tcPr>
          <w:p w14:paraId="1E0371E6" w14:textId="77777777" w:rsidR="002B3D84" w:rsidRPr="00A05FD8" w:rsidRDefault="002B3D84" w:rsidP="00110E03"/>
        </w:tc>
        <w:tc>
          <w:tcPr>
            <w:tcW w:w="900" w:type="dxa"/>
          </w:tcPr>
          <w:p w14:paraId="053554F5" w14:textId="77777777" w:rsidR="002B3D84" w:rsidRPr="00A05FD8" w:rsidRDefault="002B3D84" w:rsidP="00110E03"/>
        </w:tc>
        <w:tc>
          <w:tcPr>
            <w:tcW w:w="990" w:type="dxa"/>
          </w:tcPr>
          <w:p w14:paraId="6A08EAA8" w14:textId="77777777" w:rsidR="002B3D84" w:rsidRPr="00A05FD8" w:rsidRDefault="002B3D84" w:rsidP="00110E03"/>
        </w:tc>
        <w:tc>
          <w:tcPr>
            <w:tcW w:w="1080" w:type="dxa"/>
          </w:tcPr>
          <w:p w14:paraId="731F1CF3" w14:textId="77777777" w:rsidR="002B3D84" w:rsidRPr="00A05FD8" w:rsidRDefault="002B3D84" w:rsidP="00110E03"/>
        </w:tc>
        <w:tc>
          <w:tcPr>
            <w:tcW w:w="1170" w:type="dxa"/>
          </w:tcPr>
          <w:p w14:paraId="0BA68207" w14:textId="77777777" w:rsidR="002B3D84" w:rsidRPr="00A05FD8" w:rsidRDefault="002B3D84" w:rsidP="00110E03"/>
        </w:tc>
        <w:tc>
          <w:tcPr>
            <w:tcW w:w="720" w:type="dxa"/>
          </w:tcPr>
          <w:p w14:paraId="0DD701D1" w14:textId="77777777" w:rsidR="002B3D84" w:rsidRPr="00A05FD8" w:rsidRDefault="002B3D84" w:rsidP="00110E03"/>
        </w:tc>
        <w:tc>
          <w:tcPr>
            <w:tcW w:w="841" w:type="dxa"/>
          </w:tcPr>
          <w:p w14:paraId="0C6D560B" w14:textId="77777777" w:rsidR="002B3D84" w:rsidRPr="00A05FD8" w:rsidRDefault="002B3D84" w:rsidP="00110E03"/>
        </w:tc>
      </w:tr>
      <w:tr w:rsidR="002B3D84" w:rsidRPr="00A05FD8" w14:paraId="0BF6BEAE" w14:textId="77777777" w:rsidTr="00110E03">
        <w:tc>
          <w:tcPr>
            <w:tcW w:w="3510" w:type="dxa"/>
          </w:tcPr>
          <w:p w14:paraId="33D39AC9" w14:textId="77777777" w:rsidR="002B3D84" w:rsidRPr="00A05FD8" w:rsidRDefault="002B3D84" w:rsidP="00110E03"/>
        </w:tc>
        <w:tc>
          <w:tcPr>
            <w:tcW w:w="900" w:type="dxa"/>
          </w:tcPr>
          <w:p w14:paraId="57E5EE27" w14:textId="77777777" w:rsidR="002B3D84" w:rsidRPr="00A05FD8" w:rsidRDefault="002B3D84" w:rsidP="00110E03"/>
        </w:tc>
        <w:tc>
          <w:tcPr>
            <w:tcW w:w="990" w:type="dxa"/>
          </w:tcPr>
          <w:p w14:paraId="2AEE45E8" w14:textId="77777777" w:rsidR="002B3D84" w:rsidRPr="00A05FD8" w:rsidRDefault="002B3D84" w:rsidP="00110E03"/>
        </w:tc>
        <w:tc>
          <w:tcPr>
            <w:tcW w:w="1080" w:type="dxa"/>
          </w:tcPr>
          <w:p w14:paraId="11FC92CD" w14:textId="77777777" w:rsidR="002B3D84" w:rsidRPr="00A05FD8" w:rsidRDefault="002B3D84" w:rsidP="00110E03"/>
        </w:tc>
        <w:tc>
          <w:tcPr>
            <w:tcW w:w="1170" w:type="dxa"/>
          </w:tcPr>
          <w:p w14:paraId="21987AD2" w14:textId="77777777" w:rsidR="002B3D84" w:rsidRPr="00A05FD8" w:rsidRDefault="002B3D84" w:rsidP="00110E03"/>
        </w:tc>
        <w:tc>
          <w:tcPr>
            <w:tcW w:w="720" w:type="dxa"/>
          </w:tcPr>
          <w:p w14:paraId="71AC948A" w14:textId="77777777" w:rsidR="002B3D84" w:rsidRPr="00A05FD8" w:rsidRDefault="002B3D84" w:rsidP="00110E03"/>
        </w:tc>
        <w:tc>
          <w:tcPr>
            <w:tcW w:w="841" w:type="dxa"/>
          </w:tcPr>
          <w:p w14:paraId="04CB7290" w14:textId="77777777" w:rsidR="002B3D84" w:rsidRPr="00A05FD8" w:rsidRDefault="002B3D84" w:rsidP="00110E03"/>
        </w:tc>
      </w:tr>
      <w:tr w:rsidR="002B3D84" w:rsidRPr="00A05FD8" w14:paraId="3DD769B1" w14:textId="77777777" w:rsidTr="00110E03">
        <w:tc>
          <w:tcPr>
            <w:tcW w:w="3510" w:type="dxa"/>
          </w:tcPr>
          <w:p w14:paraId="13FDCDD0" w14:textId="77777777" w:rsidR="002B3D84" w:rsidRPr="00A05FD8" w:rsidRDefault="002B3D84" w:rsidP="00110E03"/>
        </w:tc>
        <w:tc>
          <w:tcPr>
            <w:tcW w:w="900" w:type="dxa"/>
          </w:tcPr>
          <w:p w14:paraId="0ACD6BAC" w14:textId="77777777" w:rsidR="002B3D84" w:rsidRPr="00A05FD8" w:rsidRDefault="002B3D84" w:rsidP="00110E03"/>
        </w:tc>
        <w:tc>
          <w:tcPr>
            <w:tcW w:w="990" w:type="dxa"/>
          </w:tcPr>
          <w:p w14:paraId="05A8676D" w14:textId="77777777" w:rsidR="002B3D84" w:rsidRPr="00A05FD8" w:rsidRDefault="002B3D84" w:rsidP="00110E03"/>
        </w:tc>
        <w:tc>
          <w:tcPr>
            <w:tcW w:w="1080" w:type="dxa"/>
          </w:tcPr>
          <w:p w14:paraId="28946E15" w14:textId="77777777" w:rsidR="002B3D84" w:rsidRPr="00A05FD8" w:rsidRDefault="002B3D84" w:rsidP="00110E03"/>
        </w:tc>
        <w:tc>
          <w:tcPr>
            <w:tcW w:w="1170" w:type="dxa"/>
          </w:tcPr>
          <w:p w14:paraId="614FD8EB" w14:textId="77777777" w:rsidR="002B3D84" w:rsidRPr="00A05FD8" w:rsidRDefault="002B3D84" w:rsidP="00110E03"/>
        </w:tc>
        <w:tc>
          <w:tcPr>
            <w:tcW w:w="720" w:type="dxa"/>
          </w:tcPr>
          <w:p w14:paraId="4F419F8A" w14:textId="77777777" w:rsidR="002B3D84" w:rsidRPr="00A05FD8" w:rsidRDefault="002B3D84" w:rsidP="00110E03"/>
        </w:tc>
        <w:tc>
          <w:tcPr>
            <w:tcW w:w="841" w:type="dxa"/>
          </w:tcPr>
          <w:p w14:paraId="239247C1" w14:textId="77777777" w:rsidR="002B3D84" w:rsidRPr="00A05FD8" w:rsidRDefault="002B3D84" w:rsidP="00110E03"/>
        </w:tc>
      </w:tr>
      <w:tr w:rsidR="002B3D84" w:rsidRPr="00A05FD8" w14:paraId="47986FD1" w14:textId="77777777" w:rsidTr="00110E03">
        <w:tc>
          <w:tcPr>
            <w:tcW w:w="3510" w:type="dxa"/>
          </w:tcPr>
          <w:p w14:paraId="0BFE7615" w14:textId="77777777" w:rsidR="002B3D84" w:rsidRPr="00A05FD8" w:rsidRDefault="002B3D84" w:rsidP="00110E03"/>
        </w:tc>
        <w:tc>
          <w:tcPr>
            <w:tcW w:w="900" w:type="dxa"/>
          </w:tcPr>
          <w:p w14:paraId="3C04C1BF" w14:textId="77777777" w:rsidR="002B3D84" w:rsidRPr="00A05FD8" w:rsidRDefault="002B3D84" w:rsidP="00110E03"/>
        </w:tc>
        <w:tc>
          <w:tcPr>
            <w:tcW w:w="990" w:type="dxa"/>
          </w:tcPr>
          <w:p w14:paraId="1D89861E" w14:textId="77777777" w:rsidR="002B3D84" w:rsidRPr="00A05FD8" w:rsidRDefault="002B3D84" w:rsidP="00110E03"/>
        </w:tc>
        <w:tc>
          <w:tcPr>
            <w:tcW w:w="1080" w:type="dxa"/>
          </w:tcPr>
          <w:p w14:paraId="3FEAFC8C" w14:textId="77777777" w:rsidR="002B3D84" w:rsidRPr="00A05FD8" w:rsidRDefault="002B3D84" w:rsidP="00110E03"/>
        </w:tc>
        <w:tc>
          <w:tcPr>
            <w:tcW w:w="1170" w:type="dxa"/>
          </w:tcPr>
          <w:p w14:paraId="34E763EC" w14:textId="77777777" w:rsidR="002B3D84" w:rsidRPr="00A05FD8" w:rsidRDefault="002B3D84" w:rsidP="00110E03"/>
        </w:tc>
        <w:tc>
          <w:tcPr>
            <w:tcW w:w="720" w:type="dxa"/>
          </w:tcPr>
          <w:p w14:paraId="2BF11F24" w14:textId="77777777" w:rsidR="002B3D84" w:rsidRPr="00A05FD8" w:rsidRDefault="002B3D84" w:rsidP="00110E03"/>
        </w:tc>
        <w:tc>
          <w:tcPr>
            <w:tcW w:w="841" w:type="dxa"/>
          </w:tcPr>
          <w:p w14:paraId="5C4469B7" w14:textId="77777777" w:rsidR="002B3D84" w:rsidRPr="00A05FD8" w:rsidRDefault="002B3D84" w:rsidP="00110E03"/>
        </w:tc>
      </w:tr>
      <w:tr w:rsidR="002B3D84" w:rsidRPr="00A05FD8" w14:paraId="02BB4EDE" w14:textId="77777777" w:rsidTr="00110E03">
        <w:tc>
          <w:tcPr>
            <w:tcW w:w="3510" w:type="dxa"/>
          </w:tcPr>
          <w:p w14:paraId="3E0672B4" w14:textId="77777777" w:rsidR="002B3D84" w:rsidRPr="00A05FD8" w:rsidRDefault="002B3D84" w:rsidP="00110E03"/>
        </w:tc>
        <w:tc>
          <w:tcPr>
            <w:tcW w:w="900" w:type="dxa"/>
          </w:tcPr>
          <w:p w14:paraId="186B2BB3" w14:textId="77777777" w:rsidR="002B3D84" w:rsidRPr="00A05FD8" w:rsidRDefault="002B3D84" w:rsidP="00110E03"/>
        </w:tc>
        <w:tc>
          <w:tcPr>
            <w:tcW w:w="990" w:type="dxa"/>
          </w:tcPr>
          <w:p w14:paraId="6278305E" w14:textId="77777777" w:rsidR="002B3D84" w:rsidRPr="00A05FD8" w:rsidRDefault="002B3D84" w:rsidP="00110E03"/>
        </w:tc>
        <w:tc>
          <w:tcPr>
            <w:tcW w:w="1080" w:type="dxa"/>
          </w:tcPr>
          <w:p w14:paraId="37E464C9" w14:textId="77777777" w:rsidR="002B3D84" w:rsidRPr="00A05FD8" w:rsidRDefault="002B3D84" w:rsidP="00110E03"/>
        </w:tc>
        <w:tc>
          <w:tcPr>
            <w:tcW w:w="1170" w:type="dxa"/>
          </w:tcPr>
          <w:p w14:paraId="4FFB364E" w14:textId="77777777" w:rsidR="002B3D84" w:rsidRPr="00A05FD8" w:rsidRDefault="002B3D84" w:rsidP="00110E03"/>
        </w:tc>
        <w:tc>
          <w:tcPr>
            <w:tcW w:w="720" w:type="dxa"/>
          </w:tcPr>
          <w:p w14:paraId="735F2C85" w14:textId="77777777" w:rsidR="002B3D84" w:rsidRPr="00A05FD8" w:rsidRDefault="002B3D84" w:rsidP="00110E03"/>
        </w:tc>
        <w:tc>
          <w:tcPr>
            <w:tcW w:w="841" w:type="dxa"/>
          </w:tcPr>
          <w:p w14:paraId="253BD085" w14:textId="77777777" w:rsidR="002B3D84" w:rsidRPr="00A05FD8" w:rsidRDefault="002B3D84" w:rsidP="00110E03"/>
        </w:tc>
      </w:tr>
      <w:tr w:rsidR="002B3D84" w:rsidRPr="00A05FD8" w14:paraId="426ABA4C" w14:textId="77777777" w:rsidTr="00110E03">
        <w:tc>
          <w:tcPr>
            <w:tcW w:w="3510" w:type="dxa"/>
          </w:tcPr>
          <w:p w14:paraId="66CD583D" w14:textId="77777777" w:rsidR="002B3D84" w:rsidRPr="00A05FD8" w:rsidRDefault="002B3D84" w:rsidP="00110E03"/>
        </w:tc>
        <w:tc>
          <w:tcPr>
            <w:tcW w:w="900" w:type="dxa"/>
          </w:tcPr>
          <w:p w14:paraId="6EBF01D6" w14:textId="77777777" w:rsidR="002B3D84" w:rsidRPr="00A05FD8" w:rsidRDefault="002B3D84" w:rsidP="00110E03"/>
        </w:tc>
        <w:tc>
          <w:tcPr>
            <w:tcW w:w="990" w:type="dxa"/>
          </w:tcPr>
          <w:p w14:paraId="30B6723E" w14:textId="77777777" w:rsidR="002B3D84" w:rsidRPr="00A05FD8" w:rsidRDefault="002B3D84" w:rsidP="00110E03"/>
        </w:tc>
        <w:tc>
          <w:tcPr>
            <w:tcW w:w="1080" w:type="dxa"/>
          </w:tcPr>
          <w:p w14:paraId="624985F8" w14:textId="77777777" w:rsidR="002B3D84" w:rsidRPr="00A05FD8" w:rsidRDefault="002B3D84" w:rsidP="00110E03"/>
        </w:tc>
        <w:tc>
          <w:tcPr>
            <w:tcW w:w="1170" w:type="dxa"/>
          </w:tcPr>
          <w:p w14:paraId="39A565F1" w14:textId="77777777" w:rsidR="002B3D84" w:rsidRPr="00A05FD8" w:rsidRDefault="002B3D84" w:rsidP="00110E03"/>
        </w:tc>
        <w:tc>
          <w:tcPr>
            <w:tcW w:w="720" w:type="dxa"/>
          </w:tcPr>
          <w:p w14:paraId="1944A924" w14:textId="77777777" w:rsidR="002B3D84" w:rsidRPr="00A05FD8" w:rsidRDefault="002B3D84" w:rsidP="00110E03"/>
        </w:tc>
        <w:tc>
          <w:tcPr>
            <w:tcW w:w="841" w:type="dxa"/>
          </w:tcPr>
          <w:p w14:paraId="7A1994B4" w14:textId="77777777" w:rsidR="002B3D84" w:rsidRPr="00A05FD8" w:rsidRDefault="002B3D84" w:rsidP="00110E03"/>
        </w:tc>
      </w:tr>
    </w:tbl>
    <w:p w14:paraId="1379C7A9" w14:textId="77777777" w:rsidR="002B3D84" w:rsidRDefault="002B3D84" w:rsidP="002B3D84"/>
    <w:p w14:paraId="41ED4DE6" w14:textId="77777777" w:rsidR="002B3D84" w:rsidRPr="00A27EBA" w:rsidRDefault="002B3D84" w:rsidP="002B3D84">
      <w:pPr>
        <w:pStyle w:val="Heading4"/>
        <w:numPr>
          <w:ilvl w:val="0"/>
          <w:numId w:val="0"/>
        </w:numPr>
        <w:rPr>
          <w:rFonts w:ascii="Calibri" w:hAnsi="Calibri" w:cs="Calibri"/>
          <w:b/>
          <w:sz w:val="24"/>
        </w:rPr>
      </w:pPr>
      <w:r w:rsidRPr="00A27EBA">
        <w:rPr>
          <w:rFonts w:ascii="Calibri" w:hAnsi="Calibri" w:cs="Calibri"/>
          <w:sz w:val="24"/>
        </w:rPr>
        <w:t>(</w:t>
      </w:r>
      <w:r w:rsidRPr="00A27EBA">
        <w:rPr>
          <w:rFonts w:ascii="Calibri" w:hAnsi="Calibri" w:cs="Calibri"/>
          <w:b/>
          <w:sz w:val="24"/>
        </w:rPr>
        <w:t>4) METHOD USED TO DEVELOP GOALS</w:t>
      </w:r>
    </w:p>
    <w:p w14:paraId="47D2508A" w14:textId="77777777" w:rsidR="002B3D84" w:rsidRPr="00A27EBA" w:rsidRDefault="002B3D84" w:rsidP="002B3D84">
      <w:pPr>
        <w:widowControl w:val="0"/>
        <w:rPr>
          <w:rFonts w:ascii="Calibri" w:hAnsi="Calibri" w:cs="Calibri"/>
          <w:snapToGrid w:val="0"/>
          <w:sz w:val="24"/>
        </w:rPr>
      </w:pPr>
      <w:r w:rsidRPr="00A27EBA">
        <w:rPr>
          <w:rFonts w:ascii="Calibri" w:hAnsi="Calibri" w:cs="Calibri"/>
          <w:snapToGrid w:val="0"/>
          <w:sz w:val="24"/>
        </w:rPr>
        <w:t>Explain how you arrived at your percentage goals and dollars for subcontracting to SB, VOSB, SDVOSB, HUBZone SB, SDB, and WOSB:</w:t>
      </w:r>
    </w:p>
    <w:p w14:paraId="6A688BC2" w14:textId="77777777" w:rsidR="002B3D84" w:rsidRPr="00A27EBA" w:rsidRDefault="002B3D84" w:rsidP="002B3D84">
      <w:pPr>
        <w:widowControl w:val="0"/>
        <w:rPr>
          <w:rFonts w:ascii="Calibri" w:hAnsi="Calibri" w:cs="Calibri"/>
          <w:snapToGrid w:val="0"/>
          <w:sz w:val="24"/>
        </w:rPr>
      </w:pPr>
    </w:p>
    <w:p w14:paraId="47C67235" w14:textId="77777777" w:rsidR="002B3D84" w:rsidRPr="00A27EBA" w:rsidRDefault="002B3D84" w:rsidP="002B3D84">
      <w:pPr>
        <w:keepNext/>
        <w:widowControl w:val="0"/>
        <w:ind w:left="720" w:hanging="720"/>
        <w:rPr>
          <w:rFonts w:ascii="Calibri" w:hAnsi="Calibri" w:cs="Calibri"/>
          <w:snapToGrid w:val="0"/>
          <w:sz w:val="24"/>
        </w:rPr>
      </w:pPr>
      <w:r w:rsidRPr="00A27EBA">
        <w:rPr>
          <w:rFonts w:ascii="Calibri" w:hAnsi="Calibri" w:cs="Calibri"/>
          <w:b/>
          <w:snapToGrid w:val="0"/>
          <w:sz w:val="24"/>
        </w:rPr>
        <w:t xml:space="preserve">(5) METHOD USED TO IDENTIFY POTENTIAL SUBCONTRACTING SOURCES </w:t>
      </w:r>
      <w:r w:rsidRPr="00A27EBA">
        <w:rPr>
          <w:rFonts w:ascii="Calibri" w:hAnsi="Calibri" w:cs="Calibri"/>
          <w:snapToGrid w:val="0"/>
          <w:sz w:val="24"/>
        </w:rPr>
        <w:t>(Check all that apply)</w:t>
      </w:r>
    </w:p>
    <w:p w14:paraId="23184834" w14:textId="77777777" w:rsidR="002B3D84" w:rsidRPr="00A27EBA" w:rsidRDefault="002B3D84" w:rsidP="002B3D84">
      <w:pPr>
        <w:keepNext/>
        <w:widowControl w:val="0"/>
        <w:rPr>
          <w:rFonts w:ascii="Calibri" w:hAnsi="Calibri" w:cs="Calibri"/>
          <w:snapToGrid w:val="0"/>
          <w:sz w:val="24"/>
        </w:rPr>
      </w:pPr>
    </w:p>
    <w:p w14:paraId="7596AA69" w14:textId="77777777" w:rsidR="002B3D84" w:rsidRPr="00A27EBA" w:rsidRDefault="002B3D84" w:rsidP="002B3D84">
      <w:pPr>
        <w:keepNext/>
        <w:widowControl w:val="0"/>
        <w:tabs>
          <w:tab w:val="left" w:pos="540"/>
          <w:tab w:val="left" w:pos="900"/>
        </w:tabs>
        <w:ind w:left="720" w:hanging="720"/>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Company Source Lists</w:t>
      </w:r>
    </w:p>
    <w:p w14:paraId="30146ED7" w14:textId="77777777" w:rsidR="002B3D84" w:rsidRPr="00A27EBA" w:rsidRDefault="002B3D84" w:rsidP="002B3D84">
      <w:pPr>
        <w:widowControl w:val="0"/>
        <w:tabs>
          <w:tab w:val="left" w:pos="540"/>
          <w:tab w:val="left" w:pos="900"/>
        </w:tabs>
        <w:ind w:left="720" w:hanging="720"/>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System for Award Management (SAM) database</w:t>
      </w:r>
    </w:p>
    <w:p w14:paraId="1AECE8C7" w14:textId="77777777" w:rsidR="002B3D84" w:rsidRPr="00A27EBA" w:rsidRDefault="002B3D84" w:rsidP="002B3D84">
      <w:pPr>
        <w:widowControl w:val="0"/>
        <w:tabs>
          <w:tab w:val="left" w:pos="540"/>
          <w:tab w:val="left" w:pos="900"/>
        </w:tabs>
        <w:ind w:left="720" w:hanging="720"/>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Veteran Service Organizations</w:t>
      </w:r>
    </w:p>
    <w:p w14:paraId="0DAAD664" w14:textId="77777777" w:rsidR="002B3D84" w:rsidRPr="00A27EBA" w:rsidRDefault="002B3D84" w:rsidP="002B3D84">
      <w:pPr>
        <w:widowControl w:val="0"/>
        <w:tabs>
          <w:tab w:val="left" w:pos="540"/>
          <w:tab w:val="left" w:pos="900"/>
        </w:tabs>
        <w:ind w:left="720" w:hanging="720"/>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National Minority Purchasing Council Vendor Information Service</w:t>
      </w:r>
    </w:p>
    <w:p w14:paraId="6DEF615D" w14:textId="77777777" w:rsidR="002B3D84" w:rsidRPr="00A27EBA" w:rsidRDefault="002B3D84" w:rsidP="002B3D84">
      <w:pPr>
        <w:widowControl w:val="0"/>
        <w:tabs>
          <w:tab w:val="left" w:pos="540"/>
          <w:tab w:val="left" w:pos="900"/>
        </w:tabs>
        <w:ind w:left="720" w:hanging="720"/>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U.S. Department of Commerce Minority Business Development Agency’s Research and Information Division</w:t>
      </w:r>
    </w:p>
    <w:p w14:paraId="13771EFB"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SB, HUBZone SB, SDB, and WOSB Trade Associations</w:t>
      </w:r>
    </w:p>
    <w:p w14:paraId="5BEC2FC4"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SBA’s Lists of Certified SDB and HSB Concerns</w:t>
      </w:r>
    </w:p>
    <w:p w14:paraId="0EF14EF8"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SB and Minority Business trade fairs or conferences</w:t>
      </w:r>
    </w:p>
    <w:p w14:paraId="5A6F2E9F"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rPr>
        <w:t>____</w:t>
      </w:r>
      <w:r w:rsidRPr="00A27EBA">
        <w:rPr>
          <w:rFonts w:ascii="Calibri" w:hAnsi="Calibri" w:cs="Calibri"/>
          <w:snapToGrid w:val="0"/>
          <w:sz w:val="24"/>
        </w:rPr>
        <w:tab/>
        <w:t xml:space="preserve">Other:  Explain – </w:t>
      </w:r>
    </w:p>
    <w:p w14:paraId="765C823E" w14:textId="77777777" w:rsidR="002B3D84" w:rsidRPr="00A27EBA" w:rsidRDefault="002B3D84" w:rsidP="002B3D84">
      <w:pPr>
        <w:widowControl w:val="0"/>
        <w:rPr>
          <w:rFonts w:ascii="Calibri" w:hAnsi="Calibri" w:cs="Calibri"/>
          <w:snapToGrid w:val="0"/>
          <w:sz w:val="24"/>
        </w:rPr>
      </w:pPr>
      <w:r w:rsidRPr="00A27EBA">
        <w:rPr>
          <w:rFonts w:ascii="Calibri" w:hAnsi="Calibri" w:cs="Calibri"/>
          <w:b/>
          <w:snapToGrid w:val="0"/>
          <w:sz w:val="24"/>
        </w:rPr>
        <w:lastRenderedPageBreak/>
        <w:t xml:space="preserve">(6) INDIRECT COSTS </w:t>
      </w:r>
      <w:r w:rsidRPr="00A27EBA">
        <w:rPr>
          <w:rFonts w:ascii="Calibri" w:hAnsi="Calibri" w:cs="Calibri"/>
          <w:snapToGrid w:val="0"/>
          <w:sz w:val="24"/>
        </w:rPr>
        <w:t>(Check which applies.)</w:t>
      </w:r>
    </w:p>
    <w:p w14:paraId="55FD87B9" w14:textId="77777777" w:rsidR="002B3D84" w:rsidRPr="00A27EBA" w:rsidRDefault="002B3D84" w:rsidP="002B3D84">
      <w:pPr>
        <w:widowControl w:val="0"/>
        <w:rPr>
          <w:rFonts w:ascii="Calibri" w:hAnsi="Calibri" w:cs="Calibri"/>
          <w:snapToGrid w:val="0"/>
          <w:sz w:val="24"/>
        </w:rPr>
      </w:pPr>
    </w:p>
    <w:p w14:paraId="7A4CA024"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 xml:space="preserve">Indirect costs </w:t>
      </w:r>
      <w:r w:rsidRPr="00A27EBA">
        <w:rPr>
          <w:rFonts w:ascii="Calibri" w:hAnsi="Calibri" w:cs="Calibri"/>
          <w:b/>
          <w:i/>
          <w:snapToGrid w:val="0"/>
          <w:sz w:val="24"/>
        </w:rPr>
        <w:t>have not</w:t>
      </w:r>
      <w:r w:rsidRPr="00A27EBA">
        <w:rPr>
          <w:rFonts w:ascii="Calibri" w:hAnsi="Calibri" w:cs="Calibri"/>
          <w:snapToGrid w:val="0"/>
          <w:sz w:val="24"/>
        </w:rPr>
        <w:t xml:space="preserve"> been included in establishing subcontracting goals.</w:t>
      </w:r>
    </w:p>
    <w:p w14:paraId="68A88068"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 xml:space="preserve">Indirect costs </w:t>
      </w:r>
      <w:r w:rsidRPr="00A27EBA">
        <w:rPr>
          <w:rFonts w:ascii="Calibri" w:hAnsi="Calibri" w:cs="Calibri"/>
          <w:b/>
          <w:i/>
          <w:snapToGrid w:val="0"/>
          <w:sz w:val="24"/>
        </w:rPr>
        <w:t>have</w:t>
      </w:r>
      <w:r w:rsidRPr="00A27EBA">
        <w:rPr>
          <w:rFonts w:ascii="Calibri" w:hAnsi="Calibri" w:cs="Calibri"/>
          <w:snapToGrid w:val="0"/>
          <w:sz w:val="24"/>
          <w:u w:val="single"/>
        </w:rPr>
        <w:t xml:space="preserve"> </w:t>
      </w:r>
      <w:r w:rsidRPr="00A27EBA">
        <w:rPr>
          <w:rFonts w:ascii="Calibri" w:hAnsi="Calibri" w:cs="Calibri"/>
          <w:snapToGrid w:val="0"/>
          <w:sz w:val="24"/>
        </w:rPr>
        <w:t xml:space="preserve">been included in establishing subcontracting goals.  </w:t>
      </w:r>
    </w:p>
    <w:p w14:paraId="23531563" w14:textId="77777777" w:rsidR="002B3D84" w:rsidRPr="00A27EBA" w:rsidRDefault="002B3D84" w:rsidP="002B3D84">
      <w:pPr>
        <w:widowControl w:val="0"/>
        <w:rPr>
          <w:rFonts w:ascii="Calibri" w:hAnsi="Calibri" w:cs="Calibri"/>
          <w:snapToGrid w:val="0"/>
          <w:sz w:val="24"/>
        </w:rPr>
      </w:pPr>
    </w:p>
    <w:p w14:paraId="45683741" w14:textId="77777777" w:rsidR="002B3D84" w:rsidRPr="00A27EBA" w:rsidRDefault="002B3D84" w:rsidP="002B3D84">
      <w:pPr>
        <w:widowControl w:val="0"/>
        <w:rPr>
          <w:rFonts w:ascii="Calibri" w:hAnsi="Calibri" w:cs="Calibri"/>
          <w:snapToGrid w:val="0"/>
          <w:sz w:val="24"/>
        </w:rPr>
      </w:pPr>
      <w:r w:rsidRPr="00A27EBA">
        <w:rPr>
          <w:rFonts w:ascii="Calibri" w:hAnsi="Calibri" w:cs="Calibri"/>
          <w:snapToGrid w:val="0"/>
          <w:sz w:val="24"/>
        </w:rPr>
        <w:t>If included, describe how you determine the proportionate share of indirect costs incurred with:</w:t>
      </w:r>
    </w:p>
    <w:p w14:paraId="4A1C8C9C" w14:textId="77777777" w:rsidR="002B3D84" w:rsidRPr="00A27EBA" w:rsidRDefault="002B3D84" w:rsidP="002B3D84">
      <w:pPr>
        <w:widowControl w:val="0"/>
        <w:tabs>
          <w:tab w:val="left" w:pos="1080"/>
        </w:tabs>
        <w:ind w:left="720"/>
        <w:rPr>
          <w:rFonts w:ascii="Calibri" w:hAnsi="Calibri" w:cs="Calibri"/>
          <w:snapToGrid w:val="0"/>
          <w:sz w:val="24"/>
        </w:rPr>
      </w:pPr>
      <w:r w:rsidRPr="00A27EBA">
        <w:rPr>
          <w:rFonts w:ascii="Calibri" w:hAnsi="Calibri" w:cs="Calibri"/>
          <w:snapToGrid w:val="0"/>
          <w:sz w:val="24"/>
        </w:rPr>
        <w:t xml:space="preserve">SB (Including ANCs and Indian tribes): </w:t>
      </w:r>
    </w:p>
    <w:p w14:paraId="444B07E6" w14:textId="77777777" w:rsidR="002B3D84" w:rsidRPr="00A27EBA" w:rsidRDefault="002B3D84" w:rsidP="002B3D84">
      <w:pPr>
        <w:widowControl w:val="0"/>
        <w:tabs>
          <w:tab w:val="left" w:pos="1080"/>
          <w:tab w:val="left" w:pos="9072"/>
        </w:tabs>
        <w:ind w:left="720"/>
        <w:rPr>
          <w:rFonts w:ascii="Calibri" w:hAnsi="Calibri" w:cs="Calibri"/>
          <w:snapToGrid w:val="0"/>
          <w:sz w:val="24"/>
        </w:rPr>
      </w:pPr>
    </w:p>
    <w:p w14:paraId="0D7AEA7C" w14:textId="77777777" w:rsidR="002B3D84" w:rsidRPr="00A27EBA" w:rsidRDefault="002B3D84" w:rsidP="002B3D84">
      <w:pPr>
        <w:widowControl w:val="0"/>
        <w:tabs>
          <w:tab w:val="left" w:pos="1080"/>
          <w:tab w:val="left" w:pos="9072"/>
        </w:tabs>
        <w:ind w:left="720"/>
        <w:rPr>
          <w:rFonts w:ascii="Calibri" w:hAnsi="Calibri" w:cs="Calibri"/>
          <w:snapToGrid w:val="0"/>
          <w:sz w:val="24"/>
        </w:rPr>
      </w:pPr>
      <w:r w:rsidRPr="00A27EBA">
        <w:rPr>
          <w:rFonts w:ascii="Calibri" w:hAnsi="Calibri" w:cs="Calibri"/>
          <w:snapToGrid w:val="0"/>
          <w:sz w:val="24"/>
        </w:rPr>
        <w:t xml:space="preserve">VOSB: </w:t>
      </w:r>
    </w:p>
    <w:p w14:paraId="3F82480D" w14:textId="77777777" w:rsidR="002B3D84" w:rsidRPr="00A27EBA" w:rsidRDefault="002B3D84" w:rsidP="002B3D84">
      <w:pPr>
        <w:widowControl w:val="0"/>
        <w:tabs>
          <w:tab w:val="left" w:pos="1080"/>
          <w:tab w:val="left" w:pos="9072"/>
        </w:tabs>
        <w:ind w:left="720"/>
        <w:rPr>
          <w:rFonts w:ascii="Calibri" w:hAnsi="Calibri" w:cs="Calibri"/>
          <w:snapToGrid w:val="0"/>
          <w:sz w:val="24"/>
          <w:u w:val="single"/>
        </w:rPr>
      </w:pPr>
    </w:p>
    <w:p w14:paraId="0412ECA0" w14:textId="77777777" w:rsidR="002B3D84" w:rsidRPr="00A27EBA" w:rsidRDefault="002B3D84" w:rsidP="002B3D84">
      <w:pPr>
        <w:widowControl w:val="0"/>
        <w:tabs>
          <w:tab w:val="left" w:pos="1080"/>
          <w:tab w:val="left" w:pos="9072"/>
        </w:tabs>
        <w:ind w:left="720"/>
        <w:rPr>
          <w:rFonts w:ascii="Calibri" w:hAnsi="Calibri" w:cs="Calibri"/>
          <w:snapToGrid w:val="0"/>
          <w:sz w:val="24"/>
          <w:u w:val="single"/>
        </w:rPr>
      </w:pPr>
      <w:r w:rsidRPr="00A27EBA">
        <w:rPr>
          <w:rFonts w:ascii="Calibri" w:hAnsi="Calibri" w:cs="Calibri"/>
          <w:snapToGrid w:val="0"/>
          <w:sz w:val="24"/>
        </w:rPr>
        <w:t xml:space="preserve">SDVOSB: </w:t>
      </w:r>
    </w:p>
    <w:p w14:paraId="650C57B1" w14:textId="77777777" w:rsidR="002B3D84" w:rsidRPr="00A27EBA" w:rsidRDefault="002B3D84" w:rsidP="002B3D84">
      <w:pPr>
        <w:widowControl w:val="0"/>
        <w:tabs>
          <w:tab w:val="left" w:pos="1080"/>
          <w:tab w:val="left" w:pos="9072"/>
        </w:tabs>
        <w:ind w:left="720"/>
        <w:rPr>
          <w:rFonts w:ascii="Calibri" w:hAnsi="Calibri" w:cs="Calibri"/>
          <w:snapToGrid w:val="0"/>
          <w:sz w:val="24"/>
          <w:u w:val="single"/>
        </w:rPr>
      </w:pPr>
    </w:p>
    <w:p w14:paraId="258D0987" w14:textId="77777777" w:rsidR="002B3D84" w:rsidRPr="00A27EBA" w:rsidRDefault="002B3D84" w:rsidP="002B3D84">
      <w:pPr>
        <w:widowControl w:val="0"/>
        <w:tabs>
          <w:tab w:val="left" w:pos="1080"/>
          <w:tab w:val="left" w:pos="9072"/>
        </w:tabs>
        <w:ind w:left="720"/>
        <w:rPr>
          <w:rFonts w:ascii="Calibri" w:hAnsi="Calibri" w:cs="Calibri"/>
          <w:snapToGrid w:val="0"/>
          <w:sz w:val="24"/>
          <w:u w:val="single"/>
        </w:rPr>
      </w:pPr>
      <w:r w:rsidRPr="00A27EBA">
        <w:rPr>
          <w:rFonts w:ascii="Calibri" w:hAnsi="Calibri" w:cs="Calibri"/>
          <w:snapToGrid w:val="0"/>
          <w:sz w:val="24"/>
        </w:rPr>
        <w:t xml:space="preserve">HUBZone SB: </w:t>
      </w:r>
    </w:p>
    <w:p w14:paraId="2EB34CEC" w14:textId="77777777" w:rsidR="002B3D84" w:rsidRPr="00A27EBA" w:rsidRDefault="002B3D84" w:rsidP="002B3D84">
      <w:pPr>
        <w:widowControl w:val="0"/>
        <w:tabs>
          <w:tab w:val="left" w:pos="1080"/>
          <w:tab w:val="left" w:pos="9072"/>
        </w:tabs>
        <w:ind w:left="720"/>
        <w:rPr>
          <w:rFonts w:ascii="Calibri" w:hAnsi="Calibri" w:cs="Calibri"/>
          <w:snapToGrid w:val="0"/>
          <w:sz w:val="24"/>
        </w:rPr>
      </w:pPr>
    </w:p>
    <w:p w14:paraId="2F9ABB26" w14:textId="77777777" w:rsidR="002B3D84" w:rsidRPr="00A27EBA" w:rsidRDefault="002B3D84" w:rsidP="002B3D84">
      <w:pPr>
        <w:widowControl w:val="0"/>
        <w:tabs>
          <w:tab w:val="left" w:pos="1080"/>
          <w:tab w:val="left" w:pos="9072"/>
        </w:tabs>
        <w:ind w:left="720"/>
        <w:rPr>
          <w:rFonts w:ascii="Calibri" w:hAnsi="Calibri" w:cs="Calibri"/>
          <w:snapToGrid w:val="0"/>
          <w:sz w:val="24"/>
        </w:rPr>
      </w:pPr>
      <w:r w:rsidRPr="00A27EBA">
        <w:rPr>
          <w:rFonts w:ascii="Calibri" w:hAnsi="Calibri" w:cs="Calibri"/>
          <w:snapToGrid w:val="0"/>
          <w:sz w:val="24"/>
        </w:rPr>
        <w:t>SDB (Including ANCs and Indian tribes):</w:t>
      </w:r>
      <w:r w:rsidRPr="00A27EBA">
        <w:rPr>
          <w:rFonts w:ascii="Calibri" w:hAnsi="Calibri" w:cs="Calibri"/>
          <w:snapToGrid w:val="0"/>
          <w:sz w:val="24"/>
          <w:u w:val="single"/>
        </w:rPr>
        <w:t xml:space="preserve"> </w:t>
      </w:r>
    </w:p>
    <w:p w14:paraId="5E0A6A3C" w14:textId="77777777" w:rsidR="002B3D84" w:rsidRPr="00A27EBA" w:rsidRDefault="002B3D84" w:rsidP="002B3D84">
      <w:pPr>
        <w:widowControl w:val="0"/>
        <w:tabs>
          <w:tab w:val="left" w:pos="1080"/>
          <w:tab w:val="left" w:pos="9072"/>
        </w:tabs>
        <w:ind w:left="720"/>
        <w:rPr>
          <w:rFonts w:ascii="Calibri" w:hAnsi="Calibri" w:cs="Calibri"/>
          <w:snapToGrid w:val="0"/>
          <w:sz w:val="24"/>
        </w:rPr>
      </w:pPr>
    </w:p>
    <w:p w14:paraId="509A59EF" w14:textId="77777777" w:rsidR="002B3D84" w:rsidRPr="00A27EBA" w:rsidRDefault="002B3D84" w:rsidP="002B3D84">
      <w:pPr>
        <w:widowControl w:val="0"/>
        <w:tabs>
          <w:tab w:val="left" w:pos="1080"/>
          <w:tab w:val="left" w:pos="9072"/>
        </w:tabs>
        <w:ind w:left="720"/>
        <w:rPr>
          <w:rFonts w:ascii="Calibri" w:hAnsi="Calibri" w:cs="Calibri"/>
          <w:snapToGrid w:val="0"/>
          <w:sz w:val="24"/>
          <w:u w:val="single"/>
        </w:rPr>
      </w:pPr>
      <w:r w:rsidRPr="00A27EBA">
        <w:rPr>
          <w:rFonts w:ascii="Calibri" w:hAnsi="Calibri" w:cs="Calibri"/>
          <w:snapToGrid w:val="0"/>
          <w:sz w:val="24"/>
        </w:rPr>
        <w:t xml:space="preserve">WOSB: </w:t>
      </w:r>
    </w:p>
    <w:p w14:paraId="4C79135E" w14:textId="77777777" w:rsidR="002B3D84" w:rsidRDefault="002B3D84" w:rsidP="002B3D84">
      <w:pPr>
        <w:widowControl w:val="0"/>
        <w:rPr>
          <w:rFonts w:ascii="Calibri" w:hAnsi="Calibri" w:cs="Calibri"/>
          <w:b/>
          <w:snapToGrid w:val="0"/>
          <w:sz w:val="24"/>
        </w:rPr>
      </w:pPr>
    </w:p>
    <w:p w14:paraId="5BE8EC6A" w14:textId="77777777" w:rsidR="00032C97" w:rsidRPr="00A27EBA" w:rsidRDefault="00032C97" w:rsidP="002B3D84">
      <w:pPr>
        <w:widowControl w:val="0"/>
        <w:rPr>
          <w:rFonts w:ascii="Calibri" w:hAnsi="Calibri" w:cs="Calibri"/>
          <w:b/>
          <w:snapToGrid w:val="0"/>
          <w:sz w:val="24"/>
        </w:rPr>
      </w:pPr>
    </w:p>
    <w:p w14:paraId="11C29499" w14:textId="77777777" w:rsidR="002B3D84" w:rsidRPr="00A27EBA" w:rsidRDefault="002B3D84" w:rsidP="002B3D84">
      <w:pPr>
        <w:keepNext/>
        <w:widowControl w:val="0"/>
        <w:rPr>
          <w:rFonts w:ascii="Calibri" w:hAnsi="Calibri" w:cs="Calibri"/>
          <w:b/>
          <w:snapToGrid w:val="0"/>
          <w:sz w:val="24"/>
        </w:rPr>
      </w:pPr>
      <w:r w:rsidRPr="00A27EBA">
        <w:rPr>
          <w:rFonts w:ascii="Calibri" w:hAnsi="Calibri" w:cs="Calibri"/>
          <w:b/>
          <w:snapToGrid w:val="0"/>
          <w:sz w:val="24"/>
        </w:rPr>
        <w:t>(7) ADMINISTRATION OF SUBCONTRACTING PROGRAM</w:t>
      </w:r>
    </w:p>
    <w:p w14:paraId="70CB6F3F" w14:textId="77777777" w:rsidR="002B3D84" w:rsidRPr="00A27EBA" w:rsidRDefault="002B3D84" w:rsidP="002B3D84">
      <w:pPr>
        <w:keepNext/>
        <w:widowControl w:val="0"/>
        <w:rPr>
          <w:rFonts w:ascii="Calibri" w:hAnsi="Calibri" w:cs="Calibri"/>
          <w:b/>
          <w:snapToGrid w:val="0"/>
          <w:sz w:val="24"/>
        </w:rPr>
      </w:pPr>
    </w:p>
    <w:p w14:paraId="4777B088" w14:textId="77777777" w:rsidR="002B3D84" w:rsidRPr="00A27EBA" w:rsidRDefault="002B3D84" w:rsidP="002B3D84">
      <w:pPr>
        <w:keepNext/>
        <w:widowControl w:val="0"/>
        <w:rPr>
          <w:rFonts w:ascii="Calibri" w:hAnsi="Calibri" w:cs="Calibri"/>
          <w:snapToGrid w:val="0"/>
          <w:sz w:val="24"/>
        </w:rPr>
      </w:pPr>
      <w:r w:rsidRPr="00A27EBA">
        <w:rPr>
          <w:rFonts w:ascii="Calibri" w:hAnsi="Calibri" w:cs="Calibri"/>
          <w:snapToGrid w:val="0"/>
          <w:sz w:val="24"/>
        </w:rPr>
        <w:t>The following individual employed by the offeror will administer this subcontracting plan:</w:t>
      </w:r>
    </w:p>
    <w:p w14:paraId="55BC39EE" w14:textId="77777777" w:rsidR="002B3D84" w:rsidRPr="00A27EBA" w:rsidRDefault="002B3D84" w:rsidP="002B3D84">
      <w:pPr>
        <w:widowControl w:val="0"/>
        <w:rPr>
          <w:rFonts w:ascii="Calibri" w:hAnsi="Calibri" w:cs="Calibri"/>
          <w:snapToGrid w:val="0"/>
          <w:sz w:val="24"/>
        </w:rPr>
      </w:pPr>
    </w:p>
    <w:p w14:paraId="31074836" w14:textId="77777777" w:rsidR="002B3D84" w:rsidRPr="00A27EBA" w:rsidRDefault="002B3D84" w:rsidP="002B3D84">
      <w:pPr>
        <w:widowControl w:val="0"/>
        <w:tabs>
          <w:tab w:val="left" w:pos="5760"/>
        </w:tabs>
        <w:rPr>
          <w:rFonts w:ascii="Calibri" w:hAnsi="Calibri" w:cs="Calibri"/>
          <w:snapToGrid w:val="0"/>
          <w:sz w:val="24"/>
        </w:rPr>
      </w:pPr>
      <w:r w:rsidRPr="00A27EBA">
        <w:rPr>
          <w:rFonts w:ascii="Calibri" w:hAnsi="Calibri" w:cs="Calibri"/>
          <w:snapToGrid w:val="0"/>
          <w:sz w:val="24"/>
        </w:rPr>
        <w:t xml:space="preserve">Name:  </w:t>
      </w:r>
    </w:p>
    <w:p w14:paraId="7F6A16E8" w14:textId="77777777" w:rsidR="002B3D84" w:rsidRPr="00A27EBA" w:rsidRDefault="002B3D84" w:rsidP="002B3D84">
      <w:pPr>
        <w:widowControl w:val="0"/>
        <w:tabs>
          <w:tab w:val="left" w:pos="5760"/>
        </w:tabs>
        <w:ind w:left="990" w:hanging="990"/>
        <w:rPr>
          <w:rFonts w:ascii="Calibri" w:hAnsi="Calibri" w:cs="Calibri"/>
          <w:snapToGrid w:val="0"/>
          <w:sz w:val="24"/>
          <w:u w:val="single"/>
        </w:rPr>
      </w:pPr>
      <w:r w:rsidRPr="00A27EBA">
        <w:rPr>
          <w:rFonts w:ascii="Calibri" w:hAnsi="Calibri" w:cs="Calibri"/>
          <w:snapToGrid w:val="0"/>
          <w:sz w:val="24"/>
        </w:rPr>
        <w:t xml:space="preserve">Address:  </w:t>
      </w:r>
    </w:p>
    <w:p w14:paraId="23FDB393" w14:textId="77777777" w:rsidR="002B3D84" w:rsidRPr="00A27EBA" w:rsidRDefault="002B3D84" w:rsidP="002B3D84">
      <w:pPr>
        <w:widowControl w:val="0"/>
        <w:tabs>
          <w:tab w:val="left" w:pos="5760"/>
        </w:tabs>
        <w:rPr>
          <w:rFonts w:ascii="Calibri" w:hAnsi="Calibri" w:cs="Calibri"/>
          <w:snapToGrid w:val="0"/>
          <w:sz w:val="24"/>
          <w:u w:val="single"/>
        </w:rPr>
      </w:pPr>
      <w:r w:rsidRPr="00A27EBA">
        <w:rPr>
          <w:rFonts w:ascii="Calibri" w:hAnsi="Calibri" w:cs="Calibri"/>
          <w:snapToGrid w:val="0"/>
          <w:sz w:val="24"/>
        </w:rPr>
        <w:t xml:space="preserve">Telephone: </w:t>
      </w:r>
    </w:p>
    <w:p w14:paraId="56DEDA74" w14:textId="77777777" w:rsidR="002B3D84" w:rsidRPr="00A27EBA" w:rsidRDefault="002B3D84" w:rsidP="002B3D84">
      <w:pPr>
        <w:widowControl w:val="0"/>
        <w:tabs>
          <w:tab w:val="left" w:pos="5760"/>
        </w:tabs>
        <w:rPr>
          <w:rFonts w:ascii="Calibri" w:hAnsi="Calibri" w:cs="Calibri"/>
          <w:snapToGrid w:val="0"/>
          <w:sz w:val="24"/>
          <w:u w:val="single"/>
        </w:rPr>
      </w:pPr>
      <w:r w:rsidRPr="00A27EBA">
        <w:rPr>
          <w:rFonts w:ascii="Calibri" w:hAnsi="Calibri" w:cs="Calibri"/>
          <w:snapToGrid w:val="0"/>
          <w:sz w:val="24"/>
        </w:rPr>
        <w:t xml:space="preserve">Title:  </w:t>
      </w:r>
    </w:p>
    <w:p w14:paraId="3E6F7BFE" w14:textId="77777777" w:rsidR="002B3D84" w:rsidRPr="00A27EBA" w:rsidRDefault="002B3D84" w:rsidP="002B3D84">
      <w:pPr>
        <w:widowControl w:val="0"/>
        <w:tabs>
          <w:tab w:val="left" w:pos="9072"/>
        </w:tabs>
        <w:rPr>
          <w:rFonts w:ascii="Calibri" w:hAnsi="Calibri" w:cs="Calibri"/>
          <w:b/>
          <w:snapToGrid w:val="0"/>
          <w:sz w:val="24"/>
          <w:u w:val="single"/>
        </w:rPr>
      </w:pPr>
      <w:r w:rsidRPr="00A27EBA">
        <w:rPr>
          <w:rFonts w:ascii="Calibri" w:hAnsi="Calibri" w:cs="Calibri"/>
          <w:snapToGrid w:val="0"/>
          <w:sz w:val="24"/>
        </w:rPr>
        <w:t xml:space="preserve">Description of Duties:  </w:t>
      </w:r>
    </w:p>
    <w:p w14:paraId="55F48FAC" w14:textId="77777777" w:rsidR="00032C97" w:rsidRDefault="00032C97" w:rsidP="002B3D84">
      <w:pPr>
        <w:widowControl w:val="0"/>
        <w:rPr>
          <w:rFonts w:ascii="Calibri" w:hAnsi="Calibri" w:cs="Calibri"/>
          <w:b/>
          <w:snapToGrid w:val="0"/>
          <w:sz w:val="24"/>
        </w:rPr>
      </w:pPr>
    </w:p>
    <w:p w14:paraId="22388F81" w14:textId="77777777" w:rsidR="00032C97" w:rsidRDefault="00032C97" w:rsidP="002B3D84">
      <w:pPr>
        <w:widowControl w:val="0"/>
        <w:rPr>
          <w:rFonts w:ascii="Calibri" w:hAnsi="Calibri" w:cs="Calibri"/>
          <w:b/>
          <w:snapToGrid w:val="0"/>
          <w:sz w:val="24"/>
        </w:rPr>
      </w:pPr>
    </w:p>
    <w:p w14:paraId="6EE60F6B" w14:textId="77777777" w:rsidR="002B3D84" w:rsidRPr="00A27EBA" w:rsidRDefault="002B3D84" w:rsidP="002B3D84">
      <w:pPr>
        <w:widowControl w:val="0"/>
        <w:rPr>
          <w:rFonts w:ascii="Calibri" w:hAnsi="Calibri" w:cs="Calibri"/>
          <w:snapToGrid w:val="0"/>
          <w:sz w:val="24"/>
        </w:rPr>
      </w:pPr>
      <w:r w:rsidRPr="00A27EBA">
        <w:rPr>
          <w:rFonts w:ascii="Calibri" w:hAnsi="Calibri" w:cs="Calibri"/>
          <w:b/>
          <w:snapToGrid w:val="0"/>
          <w:sz w:val="24"/>
        </w:rPr>
        <w:t xml:space="preserve">(8) EQUITABLE OPPORTUNITY TO COMPETE </w:t>
      </w:r>
    </w:p>
    <w:p w14:paraId="0AEA679F" w14:textId="77777777" w:rsidR="002B3D84" w:rsidRPr="00A27EBA" w:rsidRDefault="002B3D84" w:rsidP="002B3D84">
      <w:pPr>
        <w:widowControl w:val="0"/>
        <w:rPr>
          <w:rFonts w:ascii="Calibri" w:hAnsi="Calibri" w:cs="Calibri"/>
          <w:snapToGrid w:val="0"/>
          <w:sz w:val="24"/>
        </w:rPr>
      </w:pPr>
    </w:p>
    <w:p w14:paraId="5D95FA07" w14:textId="77777777" w:rsidR="002B3D84" w:rsidRPr="00A27EBA" w:rsidRDefault="002B3D84" w:rsidP="002B3D84">
      <w:pPr>
        <w:widowControl w:val="0"/>
        <w:rPr>
          <w:rFonts w:ascii="Calibri" w:hAnsi="Calibri" w:cs="Calibri"/>
          <w:snapToGrid w:val="0"/>
          <w:sz w:val="24"/>
        </w:rPr>
      </w:pPr>
      <w:r w:rsidRPr="00A27EBA">
        <w:rPr>
          <w:rFonts w:ascii="Calibri" w:hAnsi="Calibri" w:cs="Calibri"/>
          <w:snapToGrid w:val="0"/>
          <w:sz w:val="24"/>
        </w:rPr>
        <w:t>Describe your efforts to ensure that SB, VOSB, SDVOSB, HUBZone SB, SDB, and WOSB will have an equitable opportunity to compete for subcontracts.  Examples of these efforts include, but are not limited to, the following activities:</w:t>
      </w:r>
    </w:p>
    <w:p w14:paraId="5DA5D261" w14:textId="77777777" w:rsidR="002B3D84" w:rsidRPr="00A27EBA" w:rsidRDefault="002B3D84" w:rsidP="002B3D84">
      <w:pPr>
        <w:widowControl w:val="0"/>
        <w:rPr>
          <w:rFonts w:ascii="Calibri" w:hAnsi="Calibri" w:cs="Calibri"/>
          <w:snapToGrid w:val="0"/>
          <w:sz w:val="24"/>
        </w:rPr>
      </w:pPr>
    </w:p>
    <w:p w14:paraId="3D84CC66" w14:textId="77777777" w:rsidR="002B3D84" w:rsidRPr="00A27EBA" w:rsidRDefault="002B3D84" w:rsidP="002B3D84">
      <w:pPr>
        <w:widowControl w:val="0"/>
        <w:rPr>
          <w:rFonts w:ascii="Calibri" w:hAnsi="Calibri" w:cs="Calibri"/>
          <w:snapToGrid w:val="0"/>
          <w:sz w:val="24"/>
        </w:rPr>
      </w:pPr>
      <w:r w:rsidRPr="00A27EBA">
        <w:rPr>
          <w:rFonts w:ascii="Calibri" w:hAnsi="Calibri" w:cs="Calibri"/>
          <w:snapToGrid w:val="0"/>
          <w:sz w:val="24"/>
        </w:rPr>
        <w:t>Outreach Efforts to Obtain Sources:</w:t>
      </w:r>
    </w:p>
    <w:p w14:paraId="2AA233E2" w14:textId="77777777" w:rsidR="002B3D84" w:rsidRPr="00A27EBA" w:rsidRDefault="002B3D84" w:rsidP="002B3D84">
      <w:pPr>
        <w:pStyle w:val="ListParagraph"/>
        <w:widowControl w:val="0"/>
        <w:numPr>
          <w:ilvl w:val="0"/>
          <w:numId w:val="8"/>
        </w:numPr>
        <w:tabs>
          <w:tab w:val="left" w:pos="540"/>
          <w:tab w:val="left" w:pos="900"/>
        </w:tabs>
        <w:contextualSpacing/>
        <w:rPr>
          <w:rFonts w:ascii="Calibri" w:hAnsi="Calibri" w:cs="Calibri"/>
          <w:snapToGrid w:val="0"/>
          <w:sz w:val="24"/>
        </w:rPr>
      </w:pPr>
      <w:r w:rsidRPr="00A27EBA">
        <w:rPr>
          <w:rFonts w:ascii="Calibri" w:hAnsi="Calibri" w:cs="Calibri"/>
          <w:snapToGrid w:val="0"/>
          <w:sz w:val="24"/>
        </w:rPr>
        <w:t>Contacting minority and small business service and trade associations</w:t>
      </w:r>
    </w:p>
    <w:p w14:paraId="2BAD1BE0" w14:textId="77777777" w:rsidR="002B3D84" w:rsidRPr="00A27EBA" w:rsidRDefault="002B3D84" w:rsidP="002B3D84">
      <w:pPr>
        <w:pStyle w:val="ListParagraph"/>
        <w:widowControl w:val="0"/>
        <w:numPr>
          <w:ilvl w:val="0"/>
          <w:numId w:val="8"/>
        </w:numPr>
        <w:tabs>
          <w:tab w:val="left" w:pos="540"/>
          <w:tab w:val="left" w:pos="900"/>
        </w:tabs>
        <w:contextualSpacing/>
        <w:rPr>
          <w:rFonts w:ascii="Calibri" w:hAnsi="Calibri" w:cs="Calibri"/>
          <w:snapToGrid w:val="0"/>
          <w:sz w:val="24"/>
        </w:rPr>
      </w:pPr>
      <w:r w:rsidRPr="00A27EBA">
        <w:rPr>
          <w:rFonts w:ascii="Calibri" w:hAnsi="Calibri" w:cs="Calibri"/>
          <w:snapToGrid w:val="0"/>
          <w:sz w:val="24"/>
        </w:rPr>
        <w:t>Contacting business development organizations</w:t>
      </w:r>
    </w:p>
    <w:p w14:paraId="2B1331C0" w14:textId="77777777" w:rsidR="002B3D84" w:rsidRPr="00A27EBA" w:rsidRDefault="002B3D84" w:rsidP="002B3D84">
      <w:pPr>
        <w:pStyle w:val="ListParagraph"/>
        <w:widowControl w:val="0"/>
        <w:numPr>
          <w:ilvl w:val="0"/>
          <w:numId w:val="8"/>
        </w:numPr>
        <w:tabs>
          <w:tab w:val="left" w:pos="540"/>
          <w:tab w:val="left" w:pos="900"/>
        </w:tabs>
        <w:contextualSpacing/>
        <w:rPr>
          <w:rFonts w:ascii="Calibri" w:hAnsi="Calibri" w:cs="Calibri"/>
          <w:snapToGrid w:val="0"/>
          <w:sz w:val="24"/>
        </w:rPr>
      </w:pPr>
      <w:r w:rsidRPr="00A27EBA">
        <w:rPr>
          <w:rFonts w:ascii="Calibri" w:hAnsi="Calibri" w:cs="Calibri"/>
          <w:snapToGrid w:val="0"/>
          <w:sz w:val="24"/>
        </w:rPr>
        <w:t>Attending small and minority business procurement conferences and trade fairs</w:t>
      </w:r>
    </w:p>
    <w:p w14:paraId="1A685045" w14:textId="77777777" w:rsidR="002B3D84" w:rsidRPr="00A27EBA" w:rsidRDefault="002B3D84" w:rsidP="002B3D84">
      <w:pPr>
        <w:pStyle w:val="ListParagraph"/>
        <w:widowControl w:val="0"/>
        <w:numPr>
          <w:ilvl w:val="0"/>
          <w:numId w:val="8"/>
        </w:numPr>
        <w:tabs>
          <w:tab w:val="left" w:pos="540"/>
          <w:tab w:val="left" w:pos="900"/>
        </w:tabs>
        <w:contextualSpacing/>
        <w:rPr>
          <w:rFonts w:ascii="Calibri" w:hAnsi="Calibri" w:cs="Calibri"/>
          <w:snapToGrid w:val="0"/>
          <w:sz w:val="24"/>
        </w:rPr>
      </w:pPr>
      <w:r w:rsidRPr="00A27EBA">
        <w:rPr>
          <w:rFonts w:ascii="Calibri" w:hAnsi="Calibri" w:cs="Calibri"/>
          <w:snapToGrid w:val="0"/>
          <w:sz w:val="24"/>
        </w:rPr>
        <w:t>Using SAM database to research sources</w:t>
      </w:r>
    </w:p>
    <w:p w14:paraId="2EDC1F6A" w14:textId="77777777" w:rsidR="002B3D84" w:rsidRPr="00A27EBA" w:rsidRDefault="002B3D84" w:rsidP="002B3D84">
      <w:pPr>
        <w:pStyle w:val="Header"/>
        <w:widowControl w:val="0"/>
        <w:numPr>
          <w:ilvl w:val="0"/>
          <w:numId w:val="8"/>
        </w:numPr>
        <w:tabs>
          <w:tab w:val="clear" w:pos="4320"/>
          <w:tab w:val="clear" w:pos="8640"/>
          <w:tab w:val="left" w:pos="540"/>
          <w:tab w:val="left" w:pos="900"/>
        </w:tabs>
        <w:rPr>
          <w:rFonts w:ascii="Calibri" w:hAnsi="Calibri" w:cs="Calibri"/>
          <w:snapToGrid w:val="0"/>
          <w:sz w:val="24"/>
          <w:u w:val="single"/>
        </w:rPr>
      </w:pPr>
      <w:r w:rsidRPr="00A27EBA">
        <w:rPr>
          <w:rFonts w:ascii="Calibri" w:hAnsi="Calibri" w:cs="Calibri"/>
          <w:snapToGrid w:val="0"/>
          <w:sz w:val="24"/>
        </w:rPr>
        <w:t xml:space="preserve">Other:  Explain - </w:t>
      </w:r>
    </w:p>
    <w:p w14:paraId="4DADEFC3" w14:textId="77777777" w:rsidR="002B3D84" w:rsidRDefault="002B3D84" w:rsidP="002B3D84">
      <w:pPr>
        <w:widowControl w:val="0"/>
        <w:ind w:firstLine="900"/>
        <w:rPr>
          <w:rFonts w:ascii="Calibri" w:hAnsi="Calibri" w:cs="Calibri"/>
          <w:snapToGrid w:val="0"/>
          <w:sz w:val="24"/>
        </w:rPr>
      </w:pPr>
    </w:p>
    <w:p w14:paraId="24D3E5E8" w14:textId="77777777" w:rsidR="00032C97" w:rsidRPr="00A27EBA" w:rsidRDefault="00032C97" w:rsidP="002B3D84">
      <w:pPr>
        <w:widowControl w:val="0"/>
        <w:ind w:firstLine="900"/>
        <w:rPr>
          <w:rFonts w:ascii="Calibri" w:hAnsi="Calibri" w:cs="Calibri"/>
          <w:snapToGrid w:val="0"/>
          <w:sz w:val="24"/>
        </w:rPr>
      </w:pPr>
    </w:p>
    <w:p w14:paraId="7027B57E" w14:textId="77777777" w:rsidR="002B3D84" w:rsidRPr="00A27EBA" w:rsidRDefault="002B3D84" w:rsidP="002B3D84">
      <w:pPr>
        <w:widowControl w:val="0"/>
        <w:rPr>
          <w:rFonts w:ascii="Calibri" w:hAnsi="Calibri" w:cs="Calibri"/>
          <w:snapToGrid w:val="0"/>
          <w:sz w:val="24"/>
        </w:rPr>
      </w:pPr>
      <w:r w:rsidRPr="00A27EBA">
        <w:rPr>
          <w:rFonts w:ascii="Calibri" w:hAnsi="Calibri" w:cs="Calibri"/>
          <w:snapToGrid w:val="0"/>
          <w:sz w:val="24"/>
        </w:rPr>
        <w:lastRenderedPageBreak/>
        <w:t>Internal Efforts to Guide and Encourage Purchasing Personnel:</w:t>
      </w:r>
    </w:p>
    <w:p w14:paraId="3E6A962A" w14:textId="77777777" w:rsidR="002B3D84" w:rsidRPr="00A27EBA" w:rsidRDefault="002B3D84" w:rsidP="002B3D84">
      <w:pPr>
        <w:pStyle w:val="ListParagraph"/>
        <w:widowControl w:val="0"/>
        <w:numPr>
          <w:ilvl w:val="0"/>
          <w:numId w:val="9"/>
        </w:numPr>
        <w:tabs>
          <w:tab w:val="left" w:pos="540"/>
          <w:tab w:val="left" w:pos="900"/>
        </w:tabs>
        <w:contextualSpacing/>
        <w:rPr>
          <w:rFonts w:ascii="Calibri" w:hAnsi="Calibri" w:cs="Calibri"/>
          <w:snapToGrid w:val="0"/>
          <w:sz w:val="24"/>
        </w:rPr>
      </w:pPr>
      <w:r w:rsidRPr="00A27EBA">
        <w:rPr>
          <w:rFonts w:ascii="Calibri" w:hAnsi="Calibri" w:cs="Calibri"/>
          <w:snapToGrid w:val="0"/>
          <w:sz w:val="24"/>
        </w:rPr>
        <w:t>Presenting workshops, seminars, and training programs</w:t>
      </w:r>
    </w:p>
    <w:p w14:paraId="1A0F989C" w14:textId="77777777" w:rsidR="002B3D84" w:rsidRPr="00A27EBA" w:rsidRDefault="002B3D84" w:rsidP="002B3D84">
      <w:pPr>
        <w:pStyle w:val="ListParagraph"/>
        <w:widowControl w:val="0"/>
        <w:numPr>
          <w:ilvl w:val="0"/>
          <w:numId w:val="9"/>
        </w:numPr>
        <w:tabs>
          <w:tab w:val="left" w:pos="540"/>
          <w:tab w:val="left" w:pos="900"/>
        </w:tabs>
        <w:contextualSpacing/>
        <w:rPr>
          <w:rFonts w:ascii="Calibri" w:hAnsi="Calibri" w:cs="Calibri"/>
          <w:snapToGrid w:val="0"/>
          <w:sz w:val="24"/>
        </w:rPr>
      </w:pPr>
      <w:r w:rsidRPr="00A27EBA">
        <w:rPr>
          <w:rFonts w:ascii="Calibri" w:hAnsi="Calibri" w:cs="Calibri"/>
          <w:snapToGrid w:val="0"/>
          <w:sz w:val="24"/>
        </w:rPr>
        <w:t xml:space="preserve">Establishing, maintaining, and using SB, VOSB, SDVOSB, HUBZone SB, SDB, and WOSB source lists, guides, and other data for soliciting subcontracts  </w:t>
      </w:r>
    </w:p>
    <w:p w14:paraId="635E59DC" w14:textId="77777777" w:rsidR="002B3D84" w:rsidRPr="00A27EBA" w:rsidRDefault="002B3D84" w:rsidP="002B3D84">
      <w:pPr>
        <w:pStyle w:val="Header"/>
        <w:widowControl w:val="0"/>
        <w:numPr>
          <w:ilvl w:val="0"/>
          <w:numId w:val="9"/>
        </w:numPr>
        <w:tabs>
          <w:tab w:val="clear" w:pos="4320"/>
          <w:tab w:val="clear" w:pos="8640"/>
          <w:tab w:val="left" w:pos="540"/>
          <w:tab w:val="left" w:pos="900"/>
        </w:tabs>
        <w:rPr>
          <w:rFonts w:ascii="Calibri" w:hAnsi="Calibri" w:cs="Calibri"/>
          <w:snapToGrid w:val="0"/>
          <w:sz w:val="24"/>
          <w:u w:val="single"/>
        </w:rPr>
      </w:pPr>
      <w:r w:rsidRPr="00A27EBA">
        <w:rPr>
          <w:rFonts w:ascii="Calibri" w:hAnsi="Calibri" w:cs="Calibri"/>
          <w:snapToGrid w:val="0"/>
          <w:sz w:val="24"/>
        </w:rPr>
        <w:t xml:space="preserve">Other:  Explain - </w:t>
      </w:r>
    </w:p>
    <w:p w14:paraId="35AA27D0" w14:textId="77777777" w:rsidR="00032C97" w:rsidRPr="00A27EBA" w:rsidRDefault="00032C97" w:rsidP="002B3D84">
      <w:pPr>
        <w:widowControl w:val="0"/>
        <w:rPr>
          <w:rFonts w:ascii="Calibri" w:hAnsi="Calibri" w:cs="Calibri"/>
          <w:b/>
          <w:snapToGrid w:val="0"/>
          <w:sz w:val="24"/>
        </w:rPr>
      </w:pPr>
    </w:p>
    <w:p w14:paraId="5BC616B3" w14:textId="77777777" w:rsidR="002B3D84" w:rsidRPr="00A27EBA" w:rsidRDefault="002B3D84" w:rsidP="002B3D84">
      <w:pPr>
        <w:widowControl w:val="0"/>
        <w:ind w:left="540" w:hanging="540"/>
        <w:rPr>
          <w:rFonts w:ascii="Calibri" w:hAnsi="Calibri" w:cs="Calibri"/>
          <w:b/>
          <w:snapToGrid w:val="0"/>
          <w:sz w:val="24"/>
        </w:rPr>
      </w:pPr>
      <w:r w:rsidRPr="00A27EBA">
        <w:rPr>
          <w:rFonts w:ascii="Calibri" w:hAnsi="Calibri" w:cs="Calibri"/>
          <w:b/>
          <w:snapToGrid w:val="0"/>
          <w:sz w:val="24"/>
        </w:rPr>
        <w:t>(9) INCLUSION OF FAR CLAUSE 52.219-8, “UTILIZATION OF SMALL BUSINESS CONCERNS,” IN SUBCONTRACTS</w:t>
      </w:r>
    </w:p>
    <w:p w14:paraId="5961BD73" w14:textId="77777777" w:rsidR="002B3D84" w:rsidRPr="00A27EBA" w:rsidRDefault="002B3D84" w:rsidP="002B3D84">
      <w:pPr>
        <w:widowControl w:val="0"/>
        <w:rPr>
          <w:rFonts w:ascii="Calibri" w:hAnsi="Calibri" w:cs="Calibri"/>
          <w:b/>
          <w:snapToGrid w:val="0"/>
          <w:sz w:val="24"/>
        </w:rPr>
      </w:pPr>
    </w:p>
    <w:p w14:paraId="15ADB840"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rPr>
        <w:t xml:space="preserve">Place a check by </w:t>
      </w:r>
      <w:r w:rsidRPr="00A27EBA">
        <w:rPr>
          <w:rFonts w:ascii="Calibri" w:hAnsi="Calibri" w:cs="Calibri"/>
          <w:snapToGrid w:val="0"/>
          <w:sz w:val="24"/>
          <w:u w:val="single"/>
        </w:rPr>
        <w:t>each</w:t>
      </w:r>
      <w:r w:rsidRPr="00A27EBA">
        <w:rPr>
          <w:rFonts w:ascii="Calibri" w:hAnsi="Calibri" w:cs="Calibri"/>
          <w:snapToGrid w:val="0"/>
          <w:sz w:val="24"/>
        </w:rPr>
        <w:t xml:space="preserve"> statement as assurance that the following will be done (Proposed subcontracting plans with unchecked boxes are considered unacceptable): </w:t>
      </w:r>
    </w:p>
    <w:p w14:paraId="44823010"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p>
    <w:p w14:paraId="517AB439"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 xml:space="preserve">I agree to include clause at FAR 52.219-8, “Utilization of Small Business Concerns,” in all subcontracts that offer further subcontracting opportunities. </w:t>
      </w:r>
    </w:p>
    <w:p w14:paraId="6B60C373" w14:textId="77777777" w:rsidR="00032C97" w:rsidRDefault="002B3D84" w:rsidP="002B3D84">
      <w:pPr>
        <w:pStyle w:val="Header"/>
        <w:widowControl w:val="0"/>
        <w:tabs>
          <w:tab w:val="clear" w:pos="4320"/>
          <w:tab w:val="clear" w:pos="8640"/>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I will require all subcontractors (except SB concerns) that receive subcontracts in excess of $7</w:t>
      </w:r>
      <w:r w:rsidR="00AF2146">
        <w:rPr>
          <w:rFonts w:ascii="Calibri" w:hAnsi="Calibri" w:cs="Calibri"/>
          <w:snapToGrid w:val="0"/>
          <w:sz w:val="24"/>
        </w:rPr>
        <w:t>5</w:t>
      </w:r>
      <w:r w:rsidRPr="00A27EBA">
        <w:rPr>
          <w:rFonts w:ascii="Calibri" w:hAnsi="Calibri" w:cs="Calibri"/>
          <w:snapToGrid w:val="0"/>
          <w:sz w:val="24"/>
        </w:rPr>
        <w:t>0,000 ($1.5 million for construction) to adopt a subcontracting plan that complies with the clause at FAR 52.219-9, Small Business Subcontracting Plan.</w:t>
      </w:r>
    </w:p>
    <w:p w14:paraId="7A36FD52" w14:textId="77777777" w:rsidR="00032C97" w:rsidRDefault="00032C97" w:rsidP="002B3D84">
      <w:pPr>
        <w:pStyle w:val="Header"/>
        <w:widowControl w:val="0"/>
        <w:tabs>
          <w:tab w:val="clear" w:pos="4320"/>
          <w:tab w:val="clear" w:pos="8640"/>
          <w:tab w:val="left" w:pos="540"/>
          <w:tab w:val="left" w:pos="900"/>
        </w:tabs>
        <w:ind w:left="900" w:hanging="900"/>
        <w:rPr>
          <w:rFonts w:ascii="Calibri" w:hAnsi="Calibri" w:cs="Calibri"/>
          <w:b/>
          <w:snapToGrid w:val="0"/>
          <w:sz w:val="24"/>
        </w:rPr>
      </w:pPr>
    </w:p>
    <w:p w14:paraId="2AA13E62" w14:textId="77777777" w:rsidR="002B3D84" w:rsidRPr="00A27EBA" w:rsidRDefault="002B3D84" w:rsidP="002B3D84">
      <w:pPr>
        <w:pStyle w:val="Header"/>
        <w:widowControl w:val="0"/>
        <w:tabs>
          <w:tab w:val="clear" w:pos="4320"/>
          <w:tab w:val="clear" w:pos="8640"/>
          <w:tab w:val="left" w:pos="540"/>
          <w:tab w:val="left" w:pos="900"/>
        </w:tabs>
        <w:ind w:left="900" w:hanging="900"/>
        <w:rPr>
          <w:rFonts w:ascii="Calibri" w:hAnsi="Calibri" w:cs="Calibri"/>
          <w:b/>
          <w:snapToGrid w:val="0"/>
          <w:sz w:val="24"/>
        </w:rPr>
      </w:pPr>
      <w:r w:rsidRPr="00A27EBA">
        <w:rPr>
          <w:rFonts w:ascii="Calibri" w:hAnsi="Calibri" w:cs="Calibri"/>
          <w:b/>
          <w:snapToGrid w:val="0"/>
          <w:sz w:val="24"/>
        </w:rPr>
        <w:t>(10) REQUIREMENT TO COOPERATE IN STUDIES AND SUBMISSION OF REPORTS</w:t>
      </w:r>
    </w:p>
    <w:p w14:paraId="06E2F85E" w14:textId="77777777" w:rsidR="002B3D84" w:rsidRPr="00A27EBA" w:rsidRDefault="002B3D84" w:rsidP="002B3D84">
      <w:pPr>
        <w:widowControl w:val="0"/>
        <w:rPr>
          <w:rFonts w:ascii="Calibri" w:hAnsi="Calibri" w:cs="Calibri"/>
          <w:b/>
          <w:snapToGrid w:val="0"/>
          <w:sz w:val="24"/>
        </w:rPr>
      </w:pPr>
    </w:p>
    <w:p w14:paraId="4C5EDB8E" w14:textId="77777777" w:rsidR="002B3D84" w:rsidRPr="00A27EBA" w:rsidRDefault="002B3D84" w:rsidP="002B3D84">
      <w:pPr>
        <w:widowControl w:val="0"/>
        <w:rPr>
          <w:rFonts w:ascii="Calibri" w:hAnsi="Calibri" w:cs="Calibri"/>
          <w:snapToGrid w:val="0"/>
          <w:sz w:val="24"/>
        </w:rPr>
      </w:pPr>
      <w:r w:rsidRPr="00A27EBA">
        <w:rPr>
          <w:rFonts w:ascii="Calibri" w:hAnsi="Calibri" w:cs="Calibri"/>
          <w:snapToGrid w:val="0"/>
          <w:sz w:val="24"/>
        </w:rPr>
        <w:t xml:space="preserve">Place a check by </w:t>
      </w:r>
      <w:r w:rsidRPr="00A27EBA">
        <w:rPr>
          <w:rFonts w:ascii="Calibri" w:hAnsi="Calibri" w:cs="Calibri"/>
          <w:snapToGrid w:val="0"/>
          <w:sz w:val="24"/>
          <w:u w:val="single"/>
        </w:rPr>
        <w:t>each</w:t>
      </w:r>
      <w:r w:rsidRPr="00A27EBA">
        <w:rPr>
          <w:rFonts w:ascii="Calibri" w:hAnsi="Calibri" w:cs="Calibri"/>
          <w:snapToGrid w:val="0"/>
          <w:sz w:val="24"/>
        </w:rPr>
        <w:t xml:space="preserve"> statement as assurance that the following will be done (Proposed subcontracting plans with unchecked boxes are considered unacceptable):</w:t>
      </w:r>
    </w:p>
    <w:p w14:paraId="6E19B345" w14:textId="77777777" w:rsidR="002B3D84" w:rsidRPr="00A27EBA" w:rsidRDefault="002B3D84" w:rsidP="002B3D84">
      <w:pPr>
        <w:widowControl w:val="0"/>
        <w:rPr>
          <w:rFonts w:ascii="Calibri" w:hAnsi="Calibri" w:cs="Calibri"/>
          <w:snapToGrid w:val="0"/>
          <w:sz w:val="24"/>
        </w:rPr>
      </w:pPr>
    </w:p>
    <w:p w14:paraId="6AFF525A"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(i) I agree to cooperate in any studies or surveys as may be required.</w:t>
      </w:r>
    </w:p>
    <w:p w14:paraId="6007434D"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(ii) I agree to submit periodic reports so the government can determine the extent of compliance with the subcontracting plan.</w:t>
      </w:r>
    </w:p>
    <w:p w14:paraId="11ADBD83"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(iii) I agree, after November 30, 2017, to include subcontracting data for each order when reporting subcontracting achievements for indefinite-delivery, indefinite-quantity contracts intended for use by multiple agencies.</w:t>
      </w:r>
    </w:p>
    <w:p w14:paraId="514C0A94"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(iv) I agree to:</w:t>
      </w:r>
    </w:p>
    <w:p w14:paraId="6D3EAE3F" w14:textId="77777777" w:rsidR="002B3D84" w:rsidRPr="00A27EBA" w:rsidRDefault="002B3D84" w:rsidP="002B3D84">
      <w:pPr>
        <w:widowControl w:val="0"/>
        <w:numPr>
          <w:ilvl w:val="0"/>
          <w:numId w:val="2"/>
        </w:numPr>
        <w:tabs>
          <w:tab w:val="left" w:pos="540"/>
          <w:tab w:val="left" w:pos="900"/>
        </w:tabs>
        <w:ind w:left="1440"/>
        <w:rPr>
          <w:rFonts w:ascii="Calibri" w:hAnsi="Calibri" w:cs="Calibri"/>
          <w:snapToGrid w:val="0"/>
          <w:sz w:val="24"/>
        </w:rPr>
      </w:pPr>
      <w:r w:rsidRPr="00A27EBA">
        <w:rPr>
          <w:rFonts w:ascii="Calibri" w:hAnsi="Calibri" w:cs="Calibri"/>
          <w:snapToGrid w:val="0"/>
          <w:sz w:val="24"/>
        </w:rPr>
        <w:t xml:space="preserve">Submit the Individual Subcontract Report (ISR) and/or the Summary Subcontract Report (SSR), in accordance with paragraph l of the clause at FAR 52.219-9 using the Electronic Subcontracting Reporting System (eSRS) at http://www.esrs.gov. The reports shall provide information on subcontract awards to SB concerns (including ANCs and Indian tribes that are not SBs), VOSB concerns, SDVOSB concerns, HUBZone SB concerns, SDB concerns (including ANCs and Indian tribes that have not been certified by SBA as SDBs), WOSB concerns, HICUs, and MIs.  Reporting will be in accordance with the clause at FAR 52.219-9, or as provided in agency regulations. </w:t>
      </w:r>
    </w:p>
    <w:p w14:paraId="18AFA8F7" w14:textId="77777777" w:rsidR="002B3D84" w:rsidRPr="00A27EBA" w:rsidRDefault="002B3D84" w:rsidP="002B3D84">
      <w:pPr>
        <w:widowControl w:val="0"/>
        <w:numPr>
          <w:ilvl w:val="0"/>
          <w:numId w:val="2"/>
        </w:numPr>
        <w:tabs>
          <w:tab w:val="left" w:pos="540"/>
          <w:tab w:val="left" w:pos="900"/>
        </w:tabs>
        <w:ind w:left="1440"/>
        <w:rPr>
          <w:rFonts w:ascii="Calibri" w:hAnsi="Calibri" w:cs="Calibri"/>
          <w:snapToGrid w:val="0"/>
          <w:sz w:val="24"/>
        </w:rPr>
      </w:pPr>
      <w:r w:rsidRPr="00A27EBA">
        <w:rPr>
          <w:rFonts w:ascii="Calibri" w:hAnsi="Calibri" w:cs="Calibri"/>
          <w:snapToGrid w:val="0"/>
          <w:sz w:val="24"/>
        </w:rPr>
        <w:t xml:space="preserve">Submit the ISR semi-annually during contract performance for the periods ending March 31 and September 30, and to submit a report within 30 days of contract completion. I shall submit the reports within 30 days after the close of each reporting period, unless otherwise directed by the contracting officer. Reports are required when due, </w:t>
      </w:r>
      <w:r w:rsidRPr="00A27EBA">
        <w:rPr>
          <w:rFonts w:ascii="Calibri" w:hAnsi="Calibri" w:cs="Calibri"/>
          <w:snapToGrid w:val="0"/>
          <w:sz w:val="24"/>
        </w:rPr>
        <w:lastRenderedPageBreak/>
        <w:t>regardless of whether there has been any subcontracting activity since the inception of the contract or the previous reporting period. When the contracting officer rejects an ISR, I agree to submit a revised ISR within 30 days of receiving the notice of the ISR rejection.</w:t>
      </w:r>
    </w:p>
    <w:p w14:paraId="25F1CBCC" w14:textId="77777777" w:rsidR="00032C97" w:rsidRPr="00032C97" w:rsidRDefault="002B3D84" w:rsidP="00032C97">
      <w:pPr>
        <w:widowControl w:val="0"/>
        <w:numPr>
          <w:ilvl w:val="0"/>
          <w:numId w:val="2"/>
        </w:numPr>
        <w:tabs>
          <w:tab w:val="left" w:pos="540"/>
          <w:tab w:val="left" w:pos="900"/>
        </w:tabs>
        <w:ind w:left="1440"/>
        <w:rPr>
          <w:rFonts w:ascii="Calibri" w:hAnsi="Calibri" w:cs="Calibri"/>
          <w:snapToGrid w:val="0"/>
          <w:sz w:val="24"/>
        </w:rPr>
      </w:pPr>
      <w:r w:rsidRPr="00A27EBA">
        <w:rPr>
          <w:rFonts w:ascii="Calibri" w:hAnsi="Calibri" w:cs="Calibri"/>
          <w:snapToGrid w:val="0"/>
          <w:sz w:val="24"/>
        </w:rPr>
        <w:t>Submit the SSR annually by October 30 for the twelve-month period ending September 30. When an SSR is rejected, I agree to submit a revised SSR within 30 days of receiving the notice of SSR rejection.</w:t>
      </w:r>
    </w:p>
    <w:p w14:paraId="48241033"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(v) I agree to ensure that my subcontractors with subcontracting plans agree to submit the ISR and/or the SSR using eSRS.</w:t>
      </w:r>
    </w:p>
    <w:p w14:paraId="2A8E4C1F" w14:textId="7EA44A1A"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 xml:space="preserve">(vi) I agree to provide this prime contract number, its </w:t>
      </w:r>
      <w:r w:rsidR="002569F9">
        <w:rPr>
          <w:rFonts w:ascii="Calibri" w:hAnsi="Calibri" w:cs="Calibri"/>
          <w:snapToGrid w:val="0"/>
          <w:sz w:val="24"/>
        </w:rPr>
        <w:t>UEI (Unique Identity Identifier)</w:t>
      </w:r>
      <w:r w:rsidRPr="00A27EBA">
        <w:rPr>
          <w:rFonts w:ascii="Calibri" w:hAnsi="Calibri" w:cs="Calibri"/>
          <w:snapToGrid w:val="0"/>
          <w:sz w:val="24"/>
        </w:rPr>
        <w:t xml:space="preserve"> number, and the email address of our company official responsible for acknowledging receipt of or rejecting the ISRs, to all first-tier subcontractors with subcontracting plans so they can enter this information into the eSRS when submitting their ISRs.</w:t>
      </w:r>
    </w:p>
    <w:p w14:paraId="300B01B4" w14:textId="3B564E18"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 xml:space="preserve">(vii) I agree to require that each subcontractor with a subcontracting plan provide the prime contract number, its own </w:t>
      </w:r>
      <w:r w:rsidR="002569F9">
        <w:rPr>
          <w:rFonts w:ascii="Calibri" w:hAnsi="Calibri" w:cs="Calibri"/>
          <w:snapToGrid w:val="0"/>
          <w:sz w:val="24"/>
        </w:rPr>
        <w:t xml:space="preserve">UEI (Unique Entity Identifier) </w:t>
      </w:r>
      <w:r w:rsidRPr="00A27EBA">
        <w:rPr>
          <w:rFonts w:ascii="Calibri" w:hAnsi="Calibri" w:cs="Calibri"/>
          <w:snapToGrid w:val="0"/>
          <w:sz w:val="24"/>
        </w:rPr>
        <w:t>number, and the email address of the subcontractor’s official responsible for acknowledging receipt of or rejecting the ISRs, to its subcontractors with subcontracting plans.</w:t>
      </w:r>
    </w:p>
    <w:p w14:paraId="314D11F6" w14:textId="77777777" w:rsidR="00032C97" w:rsidRDefault="00032C97" w:rsidP="002B3D84">
      <w:pPr>
        <w:widowControl w:val="0"/>
        <w:rPr>
          <w:rFonts w:ascii="Calibri" w:hAnsi="Calibri" w:cs="Calibri"/>
          <w:b/>
          <w:snapToGrid w:val="0"/>
          <w:sz w:val="24"/>
        </w:rPr>
      </w:pPr>
    </w:p>
    <w:p w14:paraId="74B6CD5A" w14:textId="77777777" w:rsidR="002B3D84" w:rsidRPr="00A27EBA" w:rsidRDefault="002B3D84" w:rsidP="002B3D84">
      <w:pPr>
        <w:widowControl w:val="0"/>
        <w:rPr>
          <w:rFonts w:ascii="Calibri" w:hAnsi="Calibri" w:cs="Calibri"/>
          <w:snapToGrid w:val="0"/>
          <w:sz w:val="24"/>
        </w:rPr>
      </w:pPr>
      <w:r w:rsidRPr="00A27EBA">
        <w:rPr>
          <w:rFonts w:ascii="Calibri" w:hAnsi="Calibri" w:cs="Calibri"/>
          <w:b/>
          <w:snapToGrid w:val="0"/>
          <w:sz w:val="24"/>
        </w:rPr>
        <w:t xml:space="preserve">(11) DESCRIPTION OF TYPES OF RECORDS TO BE MAINTAINED </w:t>
      </w:r>
      <w:r w:rsidRPr="00A27EBA">
        <w:rPr>
          <w:rFonts w:ascii="Calibri" w:hAnsi="Calibri" w:cs="Calibri"/>
          <w:snapToGrid w:val="0"/>
          <w:sz w:val="24"/>
        </w:rPr>
        <w:t>(Check if in agreement.  (Proposed subcontracting plans with unchecked boxes are considered unacceptable):</w:t>
      </w:r>
    </w:p>
    <w:p w14:paraId="23F0DE5F" w14:textId="77777777" w:rsidR="002B3D84" w:rsidRPr="00A27EBA" w:rsidRDefault="002B3D84" w:rsidP="002B3D84">
      <w:pPr>
        <w:widowControl w:val="0"/>
        <w:tabs>
          <w:tab w:val="left" w:pos="540"/>
          <w:tab w:val="left" w:pos="900"/>
        </w:tabs>
        <w:rPr>
          <w:rFonts w:ascii="Calibri" w:hAnsi="Calibri" w:cs="Calibri"/>
          <w:snapToGrid w:val="0"/>
          <w:sz w:val="24"/>
        </w:rPr>
      </w:pPr>
      <w:r w:rsidRPr="00A27EBA">
        <w:rPr>
          <w:rFonts w:ascii="Calibri" w:hAnsi="Calibri" w:cs="Calibri"/>
          <w:snapToGrid w:val="0"/>
          <w:sz w:val="24"/>
        </w:rPr>
        <w:t xml:space="preserve"> </w:t>
      </w:r>
    </w:p>
    <w:p w14:paraId="6A8FB2E8"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u w:val="single"/>
        </w:rPr>
        <w:tab/>
      </w:r>
      <w:r w:rsidRPr="00A27EBA">
        <w:rPr>
          <w:rFonts w:ascii="Calibri" w:hAnsi="Calibri" w:cs="Calibri"/>
          <w:snapToGrid w:val="0"/>
          <w:sz w:val="24"/>
        </w:rPr>
        <w:tab/>
        <w:t>I agree to maintain the following records to show compliance with this subcontracting plan:</w:t>
      </w:r>
    </w:p>
    <w:p w14:paraId="25CF6AAA"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p>
    <w:p w14:paraId="213BC351" w14:textId="77777777" w:rsidR="002B3D84" w:rsidRPr="00A27EBA" w:rsidRDefault="002B3D84" w:rsidP="002B3D84">
      <w:pPr>
        <w:widowControl w:val="0"/>
        <w:numPr>
          <w:ilvl w:val="0"/>
          <w:numId w:val="5"/>
        </w:numPr>
        <w:tabs>
          <w:tab w:val="left" w:pos="540"/>
          <w:tab w:val="left" w:pos="900"/>
        </w:tabs>
        <w:rPr>
          <w:rFonts w:ascii="Calibri" w:hAnsi="Calibri" w:cs="Calibri"/>
          <w:snapToGrid w:val="0"/>
          <w:sz w:val="24"/>
        </w:rPr>
      </w:pPr>
      <w:r w:rsidRPr="00A27EBA">
        <w:rPr>
          <w:rFonts w:ascii="Calibri" w:hAnsi="Calibri" w:cs="Calibri"/>
          <w:snapToGrid w:val="0"/>
          <w:sz w:val="24"/>
        </w:rPr>
        <w:t>Source lists, guides, and other data that identify SB, VOSB, SDVOSB, HUBZone SB, SDB, and WOSB concerns.</w:t>
      </w:r>
    </w:p>
    <w:p w14:paraId="0CC0BFD0" w14:textId="77777777" w:rsidR="002B3D84" w:rsidRPr="00A27EBA" w:rsidRDefault="002B3D84" w:rsidP="002B3D84">
      <w:pPr>
        <w:widowControl w:val="0"/>
        <w:numPr>
          <w:ilvl w:val="0"/>
          <w:numId w:val="5"/>
        </w:numPr>
        <w:tabs>
          <w:tab w:val="left" w:pos="540"/>
          <w:tab w:val="left" w:pos="900"/>
        </w:tabs>
        <w:rPr>
          <w:rFonts w:ascii="Calibri" w:hAnsi="Calibri" w:cs="Calibri"/>
          <w:snapToGrid w:val="0"/>
          <w:sz w:val="24"/>
        </w:rPr>
      </w:pPr>
      <w:r w:rsidRPr="00A27EBA">
        <w:rPr>
          <w:rFonts w:ascii="Calibri" w:hAnsi="Calibri" w:cs="Calibri"/>
          <w:snapToGrid w:val="0"/>
          <w:sz w:val="24"/>
        </w:rPr>
        <w:t>Records on organizations contacted to locate SB, VOSB, SDVOSB, HUBZone SB, SDB, and WOSB sources.</w:t>
      </w:r>
    </w:p>
    <w:p w14:paraId="598B49AE" w14:textId="77777777" w:rsidR="002B3D84" w:rsidRPr="00A27EBA" w:rsidRDefault="002B3D84" w:rsidP="002B3D84">
      <w:pPr>
        <w:widowControl w:val="0"/>
        <w:numPr>
          <w:ilvl w:val="0"/>
          <w:numId w:val="5"/>
        </w:numPr>
        <w:tabs>
          <w:tab w:val="left" w:pos="540"/>
          <w:tab w:val="left" w:pos="900"/>
        </w:tabs>
        <w:rPr>
          <w:rFonts w:ascii="Calibri" w:hAnsi="Calibri" w:cs="Calibri"/>
          <w:snapToGrid w:val="0"/>
          <w:sz w:val="24"/>
        </w:rPr>
      </w:pPr>
      <w:r w:rsidRPr="00A27EBA">
        <w:rPr>
          <w:rFonts w:ascii="Calibri" w:hAnsi="Calibri" w:cs="Calibri"/>
          <w:snapToGrid w:val="0"/>
          <w:sz w:val="24"/>
        </w:rPr>
        <w:t>Records on each subcontract solicitation resulting in an award of more than $150,000, indicating:</w:t>
      </w:r>
    </w:p>
    <w:p w14:paraId="4F967E1D"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Whether SB concerns were solicited and, if not, why not</w:t>
      </w:r>
    </w:p>
    <w:p w14:paraId="5B70F992"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Whether VOSB concerns were solicited and, if not, why not</w:t>
      </w:r>
    </w:p>
    <w:p w14:paraId="18234A7B"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Whether SDVOSB concerns were solicited and, if not, why not</w:t>
      </w:r>
    </w:p>
    <w:p w14:paraId="1CED0E80"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Whether HUBZone SB concerns were solicited and, if not, why not</w:t>
      </w:r>
    </w:p>
    <w:p w14:paraId="4D5218B8"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Whether SDB concerns were solicited and, if not, why not</w:t>
      </w:r>
    </w:p>
    <w:p w14:paraId="618B2AFA"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Whether WOSB concerns were solicited and, if not, why not</w:t>
      </w:r>
    </w:p>
    <w:p w14:paraId="32FC9462" w14:textId="77777777" w:rsidR="002B3D84" w:rsidRPr="00A27EBA" w:rsidRDefault="002B3D84" w:rsidP="002B3D84">
      <w:pPr>
        <w:widowControl w:val="0"/>
        <w:numPr>
          <w:ilvl w:val="1"/>
          <w:numId w:val="4"/>
        </w:numPr>
        <w:tabs>
          <w:tab w:val="left" w:pos="540"/>
          <w:tab w:val="left" w:pos="900"/>
        </w:tabs>
        <w:ind w:left="1800"/>
        <w:rPr>
          <w:rFonts w:ascii="Calibri" w:hAnsi="Calibri" w:cs="Calibri"/>
          <w:snapToGrid w:val="0"/>
          <w:sz w:val="24"/>
        </w:rPr>
      </w:pPr>
      <w:r w:rsidRPr="00A27EBA">
        <w:rPr>
          <w:rFonts w:ascii="Calibri" w:hAnsi="Calibri" w:cs="Calibri"/>
          <w:snapToGrid w:val="0"/>
          <w:sz w:val="24"/>
        </w:rPr>
        <w:t>If applicable, the reason award was not made to a SB, SDVOSB, VOSB, HUBZone SB, SDB, or WOSB concern</w:t>
      </w:r>
    </w:p>
    <w:p w14:paraId="1ED54C18" w14:textId="77777777" w:rsidR="002B3D84" w:rsidRPr="00A27EBA" w:rsidRDefault="002B3D84" w:rsidP="002B3D84">
      <w:pPr>
        <w:widowControl w:val="0"/>
        <w:numPr>
          <w:ilvl w:val="0"/>
          <w:numId w:val="5"/>
        </w:numPr>
        <w:tabs>
          <w:tab w:val="left" w:pos="540"/>
          <w:tab w:val="left" w:pos="900"/>
        </w:tabs>
        <w:rPr>
          <w:rFonts w:ascii="Calibri" w:hAnsi="Calibri" w:cs="Calibri"/>
          <w:snapToGrid w:val="0"/>
          <w:sz w:val="24"/>
        </w:rPr>
      </w:pPr>
      <w:r w:rsidRPr="00A27EBA">
        <w:rPr>
          <w:rFonts w:ascii="Calibri" w:hAnsi="Calibri" w:cs="Calibri"/>
          <w:snapToGrid w:val="0"/>
          <w:sz w:val="24"/>
        </w:rPr>
        <w:t>Records of outreach efforts to contact:</w:t>
      </w:r>
    </w:p>
    <w:p w14:paraId="77D4FC0C" w14:textId="77777777" w:rsidR="002B3D84" w:rsidRPr="00A27EBA" w:rsidRDefault="002B3D84" w:rsidP="002B3D84">
      <w:pPr>
        <w:widowControl w:val="0"/>
        <w:numPr>
          <w:ilvl w:val="0"/>
          <w:numId w:val="6"/>
        </w:numPr>
        <w:tabs>
          <w:tab w:val="left" w:pos="540"/>
          <w:tab w:val="left" w:pos="900"/>
        </w:tabs>
        <w:rPr>
          <w:rFonts w:ascii="Calibri" w:hAnsi="Calibri" w:cs="Calibri"/>
          <w:snapToGrid w:val="0"/>
          <w:sz w:val="24"/>
        </w:rPr>
      </w:pPr>
      <w:r w:rsidRPr="00A27EBA">
        <w:rPr>
          <w:rFonts w:ascii="Calibri" w:hAnsi="Calibri" w:cs="Calibri"/>
          <w:snapToGrid w:val="0"/>
          <w:sz w:val="24"/>
        </w:rPr>
        <w:t>Trade associations</w:t>
      </w:r>
    </w:p>
    <w:p w14:paraId="40D65591" w14:textId="77777777" w:rsidR="002B3D84" w:rsidRPr="00A27EBA" w:rsidRDefault="002B3D84" w:rsidP="002B3D84">
      <w:pPr>
        <w:widowControl w:val="0"/>
        <w:numPr>
          <w:ilvl w:val="0"/>
          <w:numId w:val="6"/>
        </w:numPr>
        <w:tabs>
          <w:tab w:val="left" w:pos="540"/>
          <w:tab w:val="left" w:pos="900"/>
        </w:tabs>
        <w:rPr>
          <w:rFonts w:ascii="Calibri" w:hAnsi="Calibri" w:cs="Calibri"/>
          <w:snapToGrid w:val="0"/>
          <w:sz w:val="24"/>
        </w:rPr>
      </w:pPr>
      <w:r w:rsidRPr="00A27EBA">
        <w:rPr>
          <w:rFonts w:ascii="Calibri" w:hAnsi="Calibri" w:cs="Calibri"/>
          <w:snapToGrid w:val="0"/>
          <w:sz w:val="24"/>
        </w:rPr>
        <w:t>Business development organizations</w:t>
      </w:r>
    </w:p>
    <w:p w14:paraId="799D633B" w14:textId="77777777" w:rsidR="002B3D84" w:rsidRPr="00A27EBA" w:rsidRDefault="002B3D84" w:rsidP="002B3D84">
      <w:pPr>
        <w:widowControl w:val="0"/>
        <w:numPr>
          <w:ilvl w:val="0"/>
          <w:numId w:val="6"/>
        </w:numPr>
        <w:tabs>
          <w:tab w:val="left" w:pos="540"/>
          <w:tab w:val="left" w:pos="900"/>
        </w:tabs>
        <w:rPr>
          <w:rFonts w:ascii="Calibri" w:hAnsi="Calibri" w:cs="Calibri"/>
          <w:snapToGrid w:val="0"/>
          <w:sz w:val="24"/>
        </w:rPr>
      </w:pPr>
      <w:r w:rsidRPr="00A27EBA">
        <w:rPr>
          <w:rFonts w:ascii="Calibri" w:hAnsi="Calibri" w:cs="Calibri"/>
          <w:snapToGrid w:val="0"/>
          <w:sz w:val="24"/>
        </w:rPr>
        <w:t>Conferences and trade fairs to locate SB, HUBZone SB, SDB, SDVOSB, and WOSB sources</w:t>
      </w:r>
    </w:p>
    <w:p w14:paraId="25F4BA2F" w14:textId="77777777" w:rsidR="002B3D84" w:rsidRPr="00A27EBA" w:rsidRDefault="002B3D84" w:rsidP="002B3D84">
      <w:pPr>
        <w:widowControl w:val="0"/>
        <w:numPr>
          <w:ilvl w:val="0"/>
          <w:numId w:val="5"/>
        </w:numPr>
        <w:tabs>
          <w:tab w:val="left" w:pos="540"/>
          <w:tab w:val="left" w:pos="900"/>
        </w:tabs>
        <w:rPr>
          <w:rFonts w:ascii="Calibri" w:hAnsi="Calibri" w:cs="Calibri"/>
          <w:snapToGrid w:val="0"/>
          <w:sz w:val="24"/>
        </w:rPr>
      </w:pPr>
      <w:r w:rsidRPr="00A27EBA">
        <w:rPr>
          <w:rFonts w:ascii="Calibri" w:hAnsi="Calibri" w:cs="Calibri"/>
          <w:snapToGrid w:val="0"/>
          <w:sz w:val="24"/>
        </w:rPr>
        <w:t xml:space="preserve">Records of internal guidance and encouragement provided to buyers </w:t>
      </w:r>
      <w:r w:rsidRPr="00A27EBA">
        <w:rPr>
          <w:rFonts w:ascii="Calibri" w:hAnsi="Calibri" w:cs="Calibri"/>
          <w:snapToGrid w:val="0"/>
          <w:sz w:val="24"/>
        </w:rPr>
        <w:lastRenderedPageBreak/>
        <w:t>through:</w:t>
      </w:r>
    </w:p>
    <w:p w14:paraId="38975858" w14:textId="77777777" w:rsidR="002B3D84" w:rsidRPr="00A27EBA" w:rsidRDefault="002B3D84" w:rsidP="002B3D84">
      <w:pPr>
        <w:widowControl w:val="0"/>
        <w:numPr>
          <w:ilvl w:val="0"/>
          <w:numId w:val="7"/>
        </w:numPr>
        <w:tabs>
          <w:tab w:val="left" w:pos="540"/>
          <w:tab w:val="left" w:pos="900"/>
        </w:tabs>
        <w:rPr>
          <w:rFonts w:ascii="Calibri" w:hAnsi="Calibri" w:cs="Calibri"/>
          <w:snapToGrid w:val="0"/>
          <w:sz w:val="24"/>
        </w:rPr>
      </w:pPr>
      <w:r w:rsidRPr="00A27EBA">
        <w:rPr>
          <w:rFonts w:ascii="Calibri" w:hAnsi="Calibri" w:cs="Calibri"/>
          <w:snapToGrid w:val="0"/>
          <w:sz w:val="24"/>
        </w:rPr>
        <w:t>Workshops, seminars, training, etc.</w:t>
      </w:r>
    </w:p>
    <w:p w14:paraId="2124F572" w14:textId="77777777" w:rsidR="002B3D84" w:rsidRPr="00A27EBA" w:rsidRDefault="002B3D84" w:rsidP="002B3D84">
      <w:pPr>
        <w:widowControl w:val="0"/>
        <w:numPr>
          <w:ilvl w:val="0"/>
          <w:numId w:val="7"/>
        </w:numPr>
        <w:tabs>
          <w:tab w:val="left" w:pos="540"/>
          <w:tab w:val="left" w:pos="900"/>
        </w:tabs>
        <w:rPr>
          <w:rFonts w:ascii="Calibri" w:hAnsi="Calibri" w:cs="Calibri"/>
          <w:snapToGrid w:val="0"/>
          <w:sz w:val="24"/>
        </w:rPr>
      </w:pPr>
      <w:r w:rsidRPr="00A27EBA">
        <w:rPr>
          <w:rFonts w:ascii="Calibri" w:hAnsi="Calibri" w:cs="Calibri"/>
          <w:snapToGrid w:val="0"/>
          <w:sz w:val="24"/>
        </w:rPr>
        <w:t>Monitoring performance to evaluate compliance with the program’s requirements.</w:t>
      </w:r>
    </w:p>
    <w:p w14:paraId="21E8E936" w14:textId="77777777" w:rsidR="002B3D84" w:rsidRPr="00A27EBA" w:rsidRDefault="002B3D84" w:rsidP="002B3D84">
      <w:pPr>
        <w:widowControl w:val="0"/>
        <w:numPr>
          <w:ilvl w:val="0"/>
          <w:numId w:val="5"/>
        </w:numPr>
        <w:tabs>
          <w:tab w:val="left" w:pos="540"/>
          <w:tab w:val="left" w:pos="900"/>
        </w:tabs>
        <w:rPr>
          <w:rFonts w:ascii="Calibri" w:hAnsi="Calibri" w:cs="Calibri"/>
          <w:snapToGrid w:val="0"/>
          <w:sz w:val="24"/>
        </w:rPr>
      </w:pPr>
      <w:r w:rsidRPr="00A27EBA">
        <w:rPr>
          <w:rFonts w:ascii="Calibri" w:hAnsi="Calibri" w:cs="Calibri"/>
          <w:snapToGrid w:val="0"/>
          <w:sz w:val="24"/>
        </w:rPr>
        <w:t>On a contract-by-contract basis, records to support award data submitted to the government, including the name, address, and business size of each subcontractor (does not apply to commercial plans).</w:t>
      </w:r>
    </w:p>
    <w:p w14:paraId="7F478B70" w14:textId="77777777" w:rsidR="002B3D84" w:rsidRPr="00A27EBA" w:rsidRDefault="002B3D84" w:rsidP="002B3D84">
      <w:pPr>
        <w:widowControl w:val="0"/>
        <w:tabs>
          <w:tab w:val="left" w:pos="540"/>
          <w:tab w:val="left" w:pos="900"/>
        </w:tabs>
        <w:ind w:left="1440"/>
        <w:rPr>
          <w:rFonts w:ascii="Calibri" w:hAnsi="Calibri" w:cs="Calibri"/>
          <w:snapToGrid w:val="0"/>
          <w:sz w:val="24"/>
        </w:rPr>
      </w:pPr>
    </w:p>
    <w:p w14:paraId="76BD4B2F" w14:textId="77777777" w:rsidR="002B3D84" w:rsidRPr="00A27EBA" w:rsidRDefault="002B3D84" w:rsidP="002B3D84">
      <w:pPr>
        <w:widowControl w:val="0"/>
        <w:tabs>
          <w:tab w:val="left" w:pos="540"/>
        </w:tabs>
        <w:rPr>
          <w:rFonts w:ascii="Calibri" w:hAnsi="Calibri" w:cs="Calibri"/>
          <w:snapToGrid w:val="0"/>
          <w:sz w:val="24"/>
        </w:rPr>
      </w:pPr>
      <w:r w:rsidRPr="00A27EBA">
        <w:rPr>
          <w:rFonts w:ascii="Calibri" w:hAnsi="Calibri" w:cs="Calibri"/>
          <w:snapToGrid w:val="0"/>
          <w:sz w:val="24"/>
        </w:rPr>
        <w:t xml:space="preserve">Describe other types of records that will be maintained as part of the subcontracting program/plan requirements and goals, if applicable: </w:t>
      </w:r>
    </w:p>
    <w:p w14:paraId="56FA41E2" w14:textId="77777777" w:rsidR="002B3D84" w:rsidRPr="00A27EBA" w:rsidRDefault="002B3D84" w:rsidP="002B3D84">
      <w:pPr>
        <w:widowControl w:val="0"/>
        <w:tabs>
          <w:tab w:val="left" w:pos="540"/>
          <w:tab w:val="left" w:pos="900"/>
        </w:tabs>
        <w:rPr>
          <w:rFonts w:ascii="Calibri" w:hAnsi="Calibri" w:cs="Calibri"/>
          <w:snapToGrid w:val="0"/>
          <w:sz w:val="24"/>
        </w:rPr>
      </w:pPr>
    </w:p>
    <w:p w14:paraId="59BE6606" w14:textId="77777777" w:rsidR="002B3D84" w:rsidRPr="00A27EBA" w:rsidRDefault="002B3D84" w:rsidP="002B3D84">
      <w:pPr>
        <w:widowControl w:val="0"/>
        <w:rPr>
          <w:rFonts w:ascii="Calibri" w:hAnsi="Calibri" w:cs="Calibri"/>
          <w:snapToGrid w:val="0"/>
          <w:sz w:val="24"/>
        </w:rPr>
      </w:pPr>
      <w:r w:rsidRPr="00A27EBA">
        <w:rPr>
          <w:rFonts w:ascii="Calibri" w:hAnsi="Calibri" w:cs="Calibri"/>
          <w:b/>
          <w:snapToGrid w:val="0"/>
          <w:sz w:val="24"/>
        </w:rPr>
        <w:t>(12-15)</w:t>
      </w:r>
      <w:r w:rsidRPr="00A27EBA">
        <w:rPr>
          <w:rFonts w:ascii="Calibri" w:hAnsi="Calibri" w:cs="Calibri"/>
          <w:b/>
          <w:snapToGrid w:val="0"/>
          <w:sz w:val="24"/>
        </w:rPr>
        <w:tab/>
        <w:t xml:space="preserve"> Other Assurances</w:t>
      </w:r>
    </w:p>
    <w:p w14:paraId="785CD5BC" w14:textId="77777777" w:rsidR="002B3D84" w:rsidRPr="00A27EBA" w:rsidRDefault="002B3D84" w:rsidP="002B3D84">
      <w:pPr>
        <w:widowControl w:val="0"/>
        <w:tabs>
          <w:tab w:val="left" w:pos="540"/>
          <w:tab w:val="left" w:pos="900"/>
        </w:tabs>
        <w:rPr>
          <w:rFonts w:ascii="Calibri" w:hAnsi="Calibri" w:cs="Calibri"/>
          <w:snapToGrid w:val="0"/>
          <w:sz w:val="24"/>
        </w:rPr>
      </w:pPr>
    </w:p>
    <w:p w14:paraId="1C807A2C"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(12) I agree to make a good faith effort to acquire articles, equipment, supplies, services, or materials, or obtain the performance of construction work from the small business concerns that I used in preparing the bid or proposal, in the same or greater scope, amount, and quality used in preparing and submitting the bid or proposal. The small business concerns used in preparing the bid or proposal include —</w:t>
      </w:r>
    </w:p>
    <w:p w14:paraId="07DB9A9E" w14:textId="77777777" w:rsidR="002B3D84" w:rsidRPr="00A27EBA" w:rsidRDefault="002B3D84" w:rsidP="002B3D84">
      <w:pPr>
        <w:widowControl w:val="0"/>
        <w:numPr>
          <w:ilvl w:val="0"/>
          <w:numId w:val="3"/>
        </w:numPr>
        <w:tabs>
          <w:tab w:val="left" w:pos="540"/>
          <w:tab w:val="left" w:pos="900"/>
        </w:tabs>
        <w:ind w:left="1440"/>
        <w:rPr>
          <w:rFonts w:ascii="Calibri" w:hAnsi="Calibri" w:cs="Calibri"/>
          <w:snapToGrid w:val="0"/>
          <w:sz w:val="24"/>
        </w:rPr>
      </w:pPr>
      <w:r w:rsidRPr="00A27EBA">
        <w:rPr>
          <w:rFonts w:ascii="Calibri" w:hAnsi="Calibri" w:cs="Calibri"/>
          <w:snapToGrid w:val="0"/>
          <w:sz w:val="24"/>
        </w:rPr>
        <w:t>Any small business concern identified as a subcontractor in the bid or proposal or associated small business subcontracting plan, to furnish certain supplies or perform a portion of the contract; or</w:t>
      </w:r>
    </w:p>
    <w:p w14:paraId="0EC74E75" w14:textId="77777777" w:rsidR="002B3D84" w:rsidRPr="00A27EBA" w:rsidRDefault="002B3D84" w:rsidP="002B3D84">
      <w:pPr>
        <w:widowControl w:val="0"/>
        <w:numPr>
          <w:ilvl w:val="0"/>
          <w:numId w:val="3"/>
        </w:numPr>
        <w:tabs>
          <w:tab w:val="left" w:pos="540"/>
          <w:tab w:val="left" w:pos="900"/>
        </w:tabs>
        <w:ind w:left="1440"/>
        <w:rPr>
          <w:rFonts w:ascii="Calibri" w:hAnsi="Calibri" w:cs="Calibri"/>
          <w:snapToGrid w:val="0"/>
          <w:sz w:val="24"/>
        </w:rPr>
      </w:pPr>
      <w:r w:rsidRPr="00A27EBA">
        <w:rPr>
          <w:rFonts w:ascii="Calibri" w:hAnsi="Calibri" w:cs="Calibri"/>
          <w:snapToGrid w:val="0"/>
          <w:sz w:val="24"/>
        </w:rPr>
        <w:t>Any small business concern whose pricing or cost information or technical expertise was used in preparing the bid or proposal, where there is written evidence of an intent or understanding that the small business concern will be awarded a subcontract for the related work if I am awarded the contract.</w:t>
      </w:r>
    </w:p>
    <w:p w14:paraId="0F1994AE"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(13) I agree to provide the contracting officer with a written explanation if I fail to acquire articles, equipment, supplies, services or materials or obtain the performance of construction work as described in the preceding statement of this section. I will submit this explanation to the contracting officer within 30 days of contract completion.</w:t>
      </w:r>
    </w:p>
    <w:p w14:paraId="63699733"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(14) l agree to not prohibit a subcontractor from discussing with the contracting officer any material matter pertaining to payment to or utilization of a subcontractor.</w:t>
      </w:r>
    </w:p>
    <w:p w14:paraId="64DA5E03"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r w:rsidRPr="00A27EBA">
        <w:rPr>
          <w:rFonts w:ascii="Calibri" w:hAnsi="Calibri" w:cs="Calibri"/>
          <w:snapToGrid w:val="0"/>
          <w:sz w:val="24"/>
        </w:rPr>
        <w:t>_____</w:t>
      </w:r>
      <w:r w:rsidRPr="00A27EBA">
        <w:rPr>
          <w:rFonts w:ascii="Calibri" w:hAnsi="Calibri" w:cs="Calibri"/>
          <w:snapToGrid w:val="0"/>
          <w:sz w:val="24"/>
        </w:rPr>
        <w:tab/>
        <w:t>(15) I agree to pay my small business subcontractors on time and in accordance with the terms and conditions of the subcontract, and to notify the contracting officer if I pay a reduced or an untimely payment to a small business subcontractor</w:t>
      </w:r>
    </w:p>
    <w:p w14:paraId="285574CE" w14:textId="77777777" w:rsidR="002B3D84" w:rsidRPr="00A27EBA" w:rsidRDefault="002B3D84" w:rsidP="002B3D84">
      <w:pPr>
        <w:widowControl w:val="0"/>
        <w:tabs>
          <w:tab w:val="left" w:pos="540"/>
          <w:tab w:val="left" w:pos="900"/>
        </w:tabs>
        <w:ind w:left="900" w:hanging="900"/>
        <w:rPr>
          <w:rFonts w:ascii="Calibri" w:hAnsi="Calibri" w:cs="Calibri"/>
          <w:snapToGrid w:val="0"/>
          <w:sz w:val="24"/>
        </w:rPr>
      </w:pPr>
    </w:p>
    <w:p w14:paraId="716EC2E6" w14:textId="77777777" w:rsidR="00032C97" w:rsidRDefault="00032C97" w:rsidP="002B3D84">
      <w:pPr>
        <w:widowControl w:val="0"/>
        <w:rPr>
          <w:rFonts w:ascii="Calibri" w:hAnsi="Calibri" w:cs="Calibri"/>
          <w:b/>
          <w:snapToGrid w:val="0"/>
          <w:sz w:val="24"/>
        </w:rPr>
      </w:pPr>
    </w:p>
    <w:p w14:paraId="4137D702" w14:textId="77777777" w:rsidR="00032C97" w:rsidRDefault="00032C97" w:rsidP="002B3D84">
      <w:pPr>
        <w:widowControl w:val="0"/>
        <w:rPr>
          <w:rFonts w:ascii="Calibri" w:hAnsi="Calibri" w:cs="Calibri"/>
          <w:b/>
          <w:snapToGrid w:val="0"/>
          <w:sz w:val="24"/>
        </w:rPr>
      </w:pPr>
    </w:p>
    <w:p w14:paraId="16403F78" w14:textId="77777777" w:rsidR="00032C97" w:rsidRDefault="00032C97" w:rsidP="002B3D84">
      <w:pPr>
        <w:widowControl w:val="0"/>
        <w:rPr>
          <w:rFonts w:ascii="Calibri" w:hAnsi="Calibri" w:cs="Calibri"/>
          <w:b/>
          <w:snapToGrid w:val="0"/>
          <w:sz w:val="24"/>
        </w:rPr>
      </w:pPr>
    </w:p>
    <w:p w14:paraId="39CFACF8" w14:textId="77777777" w:rsidR="00032C97" w:rsidRDefault="00032C97" w:rsidP="002B3D84">
      <w:pPr>
        <w:widowControl w:val="0"/>
        <w:rPr>
          <w:rFonts w:ascii="Calibri" w:hAnsi="Calibri" w:cs="Calibri"/>
          <w:b/>
          <w:snapToGrid w:val="0"/>
          <w:sz w:val="24"/>
        </w:rPr>
      </w:pPr>
    </w:p>
    <w:p w14:paraId="6F2B7FC8" w14:textId="77777777" w:rsidR="00032C97" w:rsidRDefault="00032C97" w:rsidP="002B3D84">
      <w:pPr>
        <w:widowControl w:val="0"/>
        <w:rPr>
          <w:rFonts w:ascii="Calibri" w:hAnsi="Calibri" w:cs="Calibri"/>
          <w:b/>
          <w:snapToGrid w:val="0"/>
          <w:sz w:val="24"/>
        </w:rPr>
      </w:pPr>
    </w:p>
    <w:p w14:paraId="72D205C0" w14:textId="77777777" w:rsidR="00032C97" w:rsidRDefault="00032C97" w:rsidP="002B3D84">
      <w:pPr>
        <w:widowControl w:val="0"/>
        <w:rPr>
          <w:rFonts w:ascii="Calibri" w:hAnsi="Calibri" w:cs="Calibri"/>
          <w:b/>
          <w:snapToGrid w:val="0"/>
          <w:sz w:val="24"/>
        </w:rPr>
      </w:pPr>
    </w:p>
    <w:p w14:paraId="7E339EBE" w14:textId="77777777" w:rsidR="00032C97" w:rsidRDefault="00032C97" w:rsidP="002B3D84">
      <w:pPr>
        <w:widowControl w:val="0"/>
        <w:rPr>
          <w:rFonts w:ascii="Calibri" w:hAnsi="Calibri" w:cs="Calibri"/>
          <w:b/>
          <w:snapToGrid w:val="0"/>
          <w:sz w:val="24"/>
        </w:rPr>
      </w:pPr>
    </w:p>
    <w:p w14:paraId="1D5DD2F1" w14:textId="77777777" w:rsidR="00032C97" w:rsidRDefault="00032C97" w:rsidP="002B3D84">
      <w:pPr>
        <w:widowControl w:val="0"/>
        <w:rPr>
          <w:rFonts w:ascii="Calibri" w:hAnsi="Calibri" w:cs="Calibri"/>
          <w:b/>
          <w:snapToGrid w:val="0"/>
          <w:sz w:val="24"/>
        </w:rPr>
      </w:pPr>
    </w:p>
    <w:p w14:paraId="33721B07" w14:textId="77777777" w:rsidR="00032C97" w:rsidRDefault="00032C97" w:rsidP="002B3D84">
      <w:pPr>
        <w:widowControl w:val="0"/>
        <w:rPr>
          <w:rFonts w:ascii="Calibri" w:hAnsi="Calibri" w:cs="Calibri"/>
          <w:b/>
          <w:snapToGrid w:val="0"/>
          <w:sz w:val="24"/>
        </w:rPr>
      </w:pPr>
    </w:p>
    <w:p w14:paraId="3B83AD37" w14:textId="77777777" w:rsidR="002B3D84" w:rsidRPr="00A27EBA" w:rsidRDefault="002B3D84" w:rsidP="002B3D84">
      <w:pPr>
        <w:widowControl w:val="0"/>
        <w:rPr>
          <w:rFonts w:ascii="Calibri" w:hAnsi="Calibri" w:cs="Calibri"/>
          <w:b/>
          <w:snapToGrid w:val="0"/>
          <w:sz w:val="24"/>
        </w:rPr>
      </w:pPr>
      <w:r w:rsidRPr="00A27EBA">
        <w:rPr>
          <w:rFonts w:ascii="Calibri" w:hAnsi="Calibri" w:cs="Calibri"/>
          <w:b/>
          <w:snapToGrid w:val="0"/>
          <w:sz w:val="24"/>
        </w:rPr>
        <w:t>This subcontracting plan was prepared by:</w:t>
      </w:r>
    </w:p>
    <w:p w14:paraId="4598F05F" w14:textId="77777777" w:rsidR="002B3D84" w:rsidRPr="00A27EBA" w:rsidRDefault="002B3D84" w:rsidP="002B3D84">
      <w:pPr>
        <w:widowControl w:val="0"/>
        <w:rPr>
          <w:rFonts w:ascii="Calibri" w:hAnsi="Calibri" w:cs="Calibri"/>
          <w:snapToGrid w:val="0"/>
          <w:sz w:val="24"/>
        </w:rPr>
      </w:pPr>
    </w:p>
    <w:p w14:paraId="174A3ABD" w14:textId="77777777" w:rsidR="002B3D84" w:rsidRPr="00A27EBA" w:rsidRDefault="002B3D84" w:rsidP="002B3D84">
      <w:pPr>
        <w:widowControl w:val="0"/>
        <w:rPr>
          <w:rFonts w:ascii="Calibri" w:hAnsi="Calibri" w:cs="Calibri"/>
          <w:snapToGrid w:val="0"/>
          <w:sz w:val="24"/>
        </w:rPr>
      </w:pPr>
    </w:p>
    <w:p w14:paraId="15BC306A" w14:textId="77777777" w:rsidR="002B3D84" w:rsidRPr="00A27EBA" w:rsidRDefault="002B3D84" w:rsidP="002B3D84">
      <w:pPr>
        <w:pStyle w:val="Header"/>
        <w:widowControl w:val="0"/>
        <w:tabs>
          <w:tab w:val="clear" w:pos="4320"/>
          <w:tab w:val="clear" w:pos="8640"/>
          <w:tab w:val="left" w:pos="9072"/>
        </w:tabs>
        <w:rPr>
          <w:rFonts w:ascii="Calibri" w:hAnsi="Calibri" w:cs="Calibri"/>
          <w:snapToGrid w:val="0"/>
          <w:sz w:val="24"/>
        </w:rPr>
      </w:pPr>
      <w:r w:rsidRPr="00A27EBA">
        <w:rPr>
          <w:rFonts w:ascii="Calibri" w:hAnsi="Calibri" w:cs="Calibri"/>
          <w:snapToGrid w:val="0"/>
          <w:sz w:val="24"/>
        </w:rPr>
        <w:t xml:space="preserve">Signature:  </w:t>
      </w:r>
      <w:r w:rsidRPr="00A27EBA">
        <w:rPr>
          <w:rFonts w:ascii="Calibri" w:hAnsi="Calibri" w:cs="Calibri"/>
          <w:snapToGrid w:val="0"/>
          <w:sz w:val="24"/>
          <w:u w:val="single"/>
        </w:rPr>
        <w:tab/>
      </w:r>
      <w:r w:rsidRPr="00A27EBA">
        <w:rPr>
          <w:rFonts w:ascii="Calibri" w:hAnsi="Calibri" w:cs="Calibri"/>
          <w:snapToGrid w:val="0"/>
          <w:sz w:val="24"/>
        </w:rPr>
        <w:t xml:space="preserve">  </w:t>
      </w:r>
    </w:p>
    <w:p w14:paraId="6F9A1E7C" w14:textId="77777777" w:rsidR="002B3D84" w:rsidRPr="00A27EBA" w:rsidRDefault="002B3D84" w:rsidP="002B3D84">
      <w:pPr>
        <w:widowControl w:val="0"/>
        <w:tabs>
          <w:tab w:val="left" w:pos="9072"/>
        </w:tabs>
        <w:rPr>
          <w:rFonts w:ascii="Calibri" w:hAnsi="Calibri" w:cs="Calibri"/>
          <w:snapToGrid w:val="0"/>
          <w:sz w:val="24"/>
        </w:rPr>
      </w:pPr>
    </w:p>
    <w:p w14:paraId="06905BEF" w14:textId="77777777" w:rsidR="002B3D84" w:rsidRPr="00A27EBA" w:rsidRDefault="002B3D84" w:rsidP="002B3D84">
      <w:pPr>
        <w:widowControl w:val="0"/>
        <w:tabs>
          <w:tab w:val="left" w:pos="9072"/>
        </w:tabs>
        <w:rPr>
          <w:rFonts w:ascii="Calibri" w:hAnsi="Calibri" w:cs="Calibri"/>
          <w:snapToGrid w:val="0"/>
          <w:sz w:val="24"/>
        </w:rPr>
      </w:pPr>
      <w:r w:rsidRPr="00A27EBA">
        <w:rPr>
          <w:rFonts w:ascii="Calibri" w:hAnsi="Calibri" w:cs="Calibri"/>
          <w:snapToGrid w:val="0"/>
          <w:sz w:val="24"/>
        </w:rPr>
        <w:t xml:space="preserve">Printed name:  </w:t>
      </w:r>
    </w:p>
    <w:p w14:paraId="6B238E0D" w14:textId="77777777" w:rsidR="002B3D84" w:rsidRPr="00A27EBA" w:rsidRDefault="002B3D84" w:rsidP="002B3D84">
      <w:pPr>
        <w:widowControl w:val="0"/>
        <w:tabs>
          <w:tab w:val="left" w:pos="9072"/>
        </w:tabs>
        <w:rPr>
          <w:rFonts w:ascii="Calibri" w:hAnsi="Calibri" w:cs="Calibri"/>
          <w:snapToGrid w:val="0"/>
          <w:sz w:val="24"/>
        </w:rPr>
      </w:pPr>
    </w:p>
    <w:p w14:paraId="4E0D8BB2" w14:textId="77777777" w:rsidR="002B3D84" w:rsidRPr="00A27EBA" w:rsidRDefault="002B3D84" w:rsidP="002B3D84">
      <w:pPr>
        <w:widowControl w:val="0"/>
        <w:tabs>
          <w:tab w:val="left" w:pos="9072"/>
        </w:tabs>
        <w:rPr>
          <w:rFonts w:ascii="Calibri" w:hAnsi="Calibri" w:cs="Calibri"/>
          <w:snapToGrid w:val="0"/>
          <w:sz w:val="24"/>
        </w:rPr>
      </w:pPr>
      <w:r w:rsidRPr="00A27EBA">
        <w:rPr>
          <w:rFonts w:ascii="Calibri" w:hAnsi="Calibri" w:cs="Calibri"/>
          <w:snapToGrid w:val="0"/>
          <w:sz w:val="24"/>
        </w:rPr>
        <w:t xml:space="preserve">Title:  </w:t>
      </w:r>
    </w:p>
    <w:p w14:paraId="78B518FB" w14:textId="77777777" w:rsidR="002B3D84" w:rsidRPr="00A27EBA" w:rsidRDefault="002B3D84" w:rsidP="002B3D84">
      <w:pPr>
        <w:widowControl w:val="0"/>
        <w:tabs>
          <w:tab w:val="left" w:pos="9072"/>
        </w:tabs>
        <w:rPr>
          <w:rFonts w:ascii="Calibri" w:hAnsi="Calibri" w:cs="Calibri"/>
          <w:snapToGrid w:val="0"/>
          <w:sz w:val="24"/>
        </w:rPr>
      </w:pPr>
    </w:p>
    <w:p w14:paraId="568C55E9" w14:textId="77777777" w:rsidR="002B3D84" w:rsidRPr="00A27EBA" w:rsidRDefault="002B3D84" w:rsidP="002B3D84">
      <w:pPr>
        <w:widowControl w:val="0"/>
        <w:tabs>
          <w:tab w:val="left" w:pos="9072"/>
        </w:tabs>
        <w:rPr>
          <w:rFonts w:ascii="Calibri" w:hAnsi="Calibri" w:cs="Calibri"/>
          <w:snapToGrid w:val="0"/>
          <w:sz w:val="24"/>
          <w:u w:val="single"/>
        </w:rPr>
      </w:pPr>
      <w:r w:rsidRPr="00A27EBA">
        <w:rPr>
          <w:rFonts w:ascii="Calibri" w:hAnsi="Calibri" w:cs="Calibri"/>
          <w:snapToGrid w:val="0"/>
          <w:sz w:val="24"/>
        </w:rPr>
        <w:t xml:space="preserve">Phone number:  </w:t>
      </w:r>
    </w:p>
    <w:p w14:paraId="60C8A7E1" w14:textId="77777777" w:rsidR="002B3D84" w:rsidRPr="00A27EBA" w:rsidRDefault="002B3D84" w:rsidP="002B3D84">
      <w:pPr>
        <w:widowControl w:val="0"/>
        <w:tabs>
          <w:tab w:val="left" w:pos="9072"/>
        </w:tabs>
        <w:rPr>
          <w:rFonts w:ascii="Calibri" w:hAnsi="Calibri" w:cs="Calibri"/>
          <w:snapToGrid w:val="0"/>
          <w:sz w:val="24"/>
        </w:rPr>
      </w:pPr>
    </w:p>
    <w:p w14:paraId="0CDD5395" w14:textId="77777777" w:rsidR="002B3D84" w:rsidRDefault="002B3D84" w:rsidP="002B3D84">
      <w:pPr>
        <w:widowControl w:val="0"/>
        <w:tabs>
          <w:tab w:val="left" w:pos="9072"/>
        </w:tabs>
        <w:rPr>
          <w:rFonts w:ascii="Calibri" w:hAnsi="Calibri" w:cs="Calibri"/>
          <w:snapToGrid w:val="0"/>
          <w:sz w:val="24"/>
        </w:rPr>
      </w:pPr>
      <w:r w:rsidRPr="00A27EBA">
        <w:rPr>
          <w:rFonts w:ascii="Calibri" w:hAnsi="Calibri" w:cs="Calibri"/>
          <w:snapToGrid w:val="0"/>
          <w:sz w:val="24"/>
        </w:rPr>
        <w:t xml:space="preserve">Date prepared: </w:t>
      </w:r>
    </w:p>
    <w:p w14:paraId="21DC43BD" w14:textId="77777777" w:rsidR="00197A83" w:rsidRDefault="00197A83" w:rsidP="002B3D84">
      <w:pPr>
        <w:tabs>
          <w:tab w:val="center" w:pos="4320"/>
        </w:tabs>
        <w:rPr>
          <w:rFonts w:ascii="Shruti" w:cs="Shruti"/>
          <w:sz w:val="20"/>
          <w:szCs w:val="20"/>
        </w:rPr>
      </w:pPr>
    </w:p>
    <w:sectPr w:rsidR="00197A83" w:rsidSect="00032C97">
      <w:headerReference w:type="even" r:id="rId10"/>
      <w:headerReference w:type="default" r:id="rId11"/>
      <w:footerReference w:type="default" r:id="rId12"/>
      <w:headerReference w:type="first" r:id="rId13"/>
      <w:type w:val="continuous"/>
      <w:pgSz w:w="12240" w:h="15840"/>
      <w:pgMar w:top="1080" w:right="1728" w:bottom="1080" w:left="1872" w:header="810" w:footer="3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A21E" w14:textId="77777777" w:rsidR="002569F9" w:rsidRDefault="002569F9">
      <w:r>
        <w:separator/>
      </w:r>
    </w:p>
  </w:endnote>
  <w:endnote w:type="continuationSeparator" w:id="0">
    <w:p w14:paraId="6326516F" w14:textId="77777777" w:rsidR="002569F9" w:rsidRDefault="0025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3D5" w14:textId="77777777" w:rsidR="00D94574" w:rsidRDefault="00D94574">
    <w:pPr>
      <w:spacing w:line="240" w:lineRule="exact"/>
    </w:pPr>
  </w:p>
  <w:p w14:paraId="23107A03" w14:textId="77777777" w:rsidR="00D94574" w:rsidRDefault="00D94574">
    <w:pPr>
      <w:framePr w:w="8641" w:wrap="notBeside" w:vAnchor="text" w:hAnchor="text" w:x="1" w:y="1"/>
      <w:jc w:val="center"/>
    </w:pPr>
    <w:r>
      <w:fldChar w:fldCharType="begin"/>
    </w:r>
    <w:r>
      <w:instrText xml:space="preserve">PAGE </w:instrText>
    </w:r>
    <w:r>
      <w:fldChar w:fldCharType="separate"/>
    </w:r>
    <w:r w:rsidR="00BA2C92">
      <w:rPr>
        <w:noProof/>
      </w:rPr>
      <w:t>1</w:t>
    </w:r>
    <w:r>
      <w:fldChar w:fldCharType="end"/>
    </w:r>
  </w:p>
  <w:p w14:paraId="4A259171" w14:textId="77777777" w:rsidR="00D94574" w:rsidRDefault="00D94574">
    <w:pPr>
      <w:ind w:left="-432"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F5D83" w14:textId="77777777" w:rsidR="002569F9" w:rsidRDefault="002569F9">
      <w:r>
        <w:separator/>
      </w:r>
    </w:p>
  </w:footnote>
  <w:footnote w:type="continuationSeparator" w:id="0">
    <w:p w14:paraId="53B495CF" w14:textId="77777777" w:rsidR="002569F9" w:rsidRDefault="0025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5C6C" w14:textId="77777777" w:rsidR="002D004E" w:rsidRDefault="00F30405">
    <w:pPr>
      <w:pStyle w:val="Header"/>
    </w:pPr>
    <w:r>
      <w:rPr>
        <w:noProof/>
      </w:rPr>
      <w:pict w14:anchorId="2EC3D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15735" o:spid="_x0000_s1026" type="#_x0000_t136" style="position:absolute;margin-left:0;margin-top:0;width:505.9pt;height:102.75pt;rotation:315;z-index:-251658752;mso-position-horizontal:center;mso-position-horizontal-relative:margin;mso-position-vertical:center;mso-position-vertical-relative:margin" o:allowincell="f" fillcolor="#393737 [814]" stroked="f">
          <v:fill opacity=".5"/>
          <v:textpath style="font-family:&quot;Courier&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7438" w14:textId="77777777" w:rsidR="002D004E" w:rsidRDefault="00F30405">
    <w:pPr>
      <w:pStyle w:val="Header"/>
    </w:pPr>
    <w:r>
      <w:rPr>
        <w:noProof/>
      </w:rPr>
      <w:pict w14:anchorId="29AF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15736" o:spid="_x0000_s1027" type="#_x0000_t136" style="position:absolute;margin-left:0;margin-top:0;width:505.9pt;height:102.75pt;rotation:315;z-index:-251657728;mso-position-horizontal:center;mso-position-horizontal-relative:margin;mso-position-vertical:center;mso-position-vertical-relative:margin" o:allowincell="f" fillcolor="#393737 [814]" stroked="f">
          <v:fill opacity=".5"/>
          <v:textpath style="font-family:&quot;Courier&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976D" w14:textId="77777777" w:rsidR="002D004E" w:rsidRDefault="00F30405">
    <w:pPr>
      <w:pStyle w:val="Header"/>
    </w:pPr>
    <w:r>
      <w:rPr>
        <w:noProof/>
      </w:rPr>
      <w:pict w14:anchorId="5AC3D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15734" o:spid="_x0000_s1025" type="#_x0000_t136" style="position:absolute;margin-left:0;margin-top:0;width:505.9pt;height:102.75pt;rotation:315;z-index:-251659776;mso-position-horizontal:center;mso-position-horizontal-relative:margin;mso-position-vertical:center;mso-position-vertical-relative:margin" o:allowincell="f" fillcolor="#393737 [814]" stroked="f">
          <v:fill opacity=".5"/>
          <v:textpath style="font-family:&quot;Courier&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43C5"/>
    <w:multiLevelType w:val="hybridMultilevel"/>
    <w:tmpl w:val="45065BB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FA3D8C"/>
    <w:multiLevelType w:val="hybridMultilevel"/>
    <w:tmpl w:val="D90C5CD6"/>
    <w:lvl w:ilvl="0" w:tplc="C0947E08">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3197D"/>
    <w:multiLevelType w:val="hybridMultilevel"/>
    <w:tmpl w:val="1076F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9A173F"/>
    <w:multiLevelType w:val="hybridMultilevel"/>
    <w:tmpl w:val="D90C5CD6"/>
    <w:lvl w:ilvl="0" w:tplc="C0947E08">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C50E4"/>
    <w:multiLevelType w:val="hybridMultilevel"/>
    <w:tmpl w:val="0A4A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60F36"/>
    <w:multiLevelType w:val="hybridMultilevel"/>
    <w:tmpl w:val="7B1A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0619F"/>
    <w:multiLevelType w:val="hybridMultilevel"/>
    <w:tmpl w:val="AA807BD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7C95E1D"/>
    <w:multiLevelType w:val="hybridMultilevel"/>
    <w:tmpl w:val="91363726"/>
    <w:lvl w:ilvl="0" w:tplc="C0947E08">
      <w:start w:val="1"/>
      <w:numFmt w:val="decimal"/>
      <w:lvlText w:val="(%1)"/>
      <w:lvlJc w:val="left"/>
      <w:pPr>
        <w:ind w:left="1260" w:hanging="360"/>
      </w:pPr>
      <w:rPr>
        <w:rFonts w:hint="default"/>
      </w:rPr>
    </w:lvl>
    <w:lvl w:ilvl="1" w:tplc="C0947E08">
      <w:start w:val="1"/>
      <w:numFmt w:val="decimal"/>
      <w:lvlText w:val="(%2)"/>
      <w:lvlJc w:val="left"/>
      <w:pPr>
        <w:ind w:left="189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8204F07"/>
    <w:multiLevelType w:val="multilevel"/>
    <w:tmpl w:val="5DC4C59C"/>
    <w:lvl w:ilvl="0">
      <w:start w:val="1"/>
      <w:numFmt w:val="decimal"/>
      <w:lvlText w:val="%1.0"/>
      <w:lvlJc w:val="left"/>
      <w:pPr>
        <w:tabs>
          <w:tab w:val="num" w:pos="720"/>
        </w:tabs>
        <w:ind w:left="720" w:hanging="720"/>
      </w:pPr>
      <w:rPr>
        <w:rFonts w:ascii="Arial Bold" w:hAnsi="Arial Bold" w:cs="Arial" w:hint="default"/>
        <w:b/>
        <w:i w:val="0"/>
        <w:sz w:val="22"/>
        <w:szCs w:val="22"/>
      </w:rPr>
    </w:lvl>
    <w:lvl w:ilvl="1">
      <w:start w:val="1"/>
      <w:numFmt w:val="decimal"/>
      <w:lvlText w:val="%1.%2"/>
      <w:lvlJc w:val="left"/>
      <w:pPr>
        <w:tabs>
          <w:tab w:val="num" w:pos="840"/>
        </w:tabs>
        <w:ind w:left="840" w:hanging="720"/>
      </w:pPr>
      <w:rPr>
        <w:rFonts w:ascii="Arial" w:hAnsi="Arial" w:hint="default"/>
        <w:b w:val="0"/>
        <w:i w:val="0"/>
        <w:caps w:val="0"/>
        <w:strike w:val="0"/>
        <w:dstrike w:val="0"/>
        <w:outline w:val="0"/>
        <w:shadow w:val="0"/>
        <w:emboss w:val="0"/>
        <w:imprint w:val="0"/>
        <w:vanish w:val="0"/>
        <w:color w:val="000000"/>
        <w:sz w:val="22"/>
        <w:szCs w:val="22"/>
        <w:vertAlign w:val="baseline"/>
      </w:rPr>
    </w:lvl>
    <w:lvl w:ilvl="2">
      <w:start w:val="1"/>
      <w:numFmt w:val="decimal"/>
      <w:pStyle w:val="Heading3"/>
      <w:lvlText w:val="%1.%2.%3"/>
      <w:lvlJc w:val="left"/>
      <w:pPr>
        <w:tabs>
          <w:tab w:val="num" w:pos="2275"/>
        </w:tabs>
        <w:ind w:left="2275" w:hanging="835"/>
      </w:pPr>
      <w:rPr>
        <w:rFonts w:ascii="Arial" w:hAnsi="Arial" w:hint="default"/>
        <w:b w:val="0"/>
        <w:i w:val="0"/>
        <w:caps w:val="0"/>
        <w:sz w:val="22"/>
        <w:szCs w:val="22"/>
      </w:rPr>
    </w:lvl>
    <w:lvl w:ilvl="3">
      <w:start w:val="1"/>
      <w:numFmt w:val="decimal"/>
      <w:pStyle w:val="Heading4"/>
      <w:lvlText w:val="%1.%2.%3.%4"/>
      <w:lvlJc w:val="left"/>
      <w:pPr>
        <w:tabs>
          <w:tab w:val="num" w:pos="3240"/>
        </w:tabs>
        <w:ind w:left="3240" w:hanging="965"/>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decimal"/>
      <w:pStyle w:val="Heading5"/>
      <w:lvlText w:val="%1.%2.%3.%4.%5"/>
      <w:lvlJc w:val="left"/>
      <w:pPr>
        <w:tabs>
          <w:tab w:val="num" w:pos="4320"/>
        </w:tabs>
        <w:ind w:left="4320" w:hanging="1080"/>
      </w:pPr>
      <w:rPr>
        <w:rFonts w:ascii="Arial"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5760"/>
        </w:tabs>
        <w:ind w:left="5760" w:hanging="1440"/>
      </w:pPr>
      <w:rPr>
        <w:rFonts w:hint="default"/>
        <w:b w:val="0"/>
        <w:i w:val="0"/>
        <w:caps w:val="0"/>
        <w:strike w:val="0"/>
        <w:dstrike w:val="0"/>
        <w:outline w:val="0"/>
        <w:shadow w:val="0"/>
        <w:emboss w:val="0"/>
        <w:imprint w:val="0"/>
        <w:vanish w:val="0"/>
        <w:sz w:val="22"/>
        <w:szCs w:val="22"/>
        <w:vertAlign w:val="baseline"/>
      </w:rPr>
    </w:lvl>
    <w:lvl w:ilvl="6">
      <w:start w:val="1"/>
      <w:numFmt w:val="decimal"/>
      <w:pStyle w:val="Heading7"/>
      <w:lvlText w:val="%1.%2.%3.%4.%5.%6.%7"/>
      <w:lvlJc w:val="left"/>
      <w:pPr>
        <w:tabs>
          <w:tab w:val="num" w:pos="7445"/>
        </w:tabs>
        <w:ind w:left="7445" w:hanging="1685"/>
      </w:pPr>
      <w:rPr>
        <w:rFonts w:hint="default"/>
        <w:b w:val="0"/>
        <w:i w:val="0"/>
        <w:caps w:val="0"/>
        <w:strike w:val="0"/>
        <w:dstrike w:val="0"/>
        <w:outline w:val="0"/>
        <w:shadow w:val="0"/>
        <w:emboss w:val="0"/>
        <w:imprint w:val="0"/>
        <w:vanish w:val="0"/>
        <w:sz w:val="22"/>
        <w:szCs w:val="22"/>
        <w:vertAlign w:val="baseline"/>
      </w:rPr>
    </w:lvl>
    <w:lvl w:ilvl="7">
      <w:start w:val="1"/>
      <w:numFmt w:val="decimal"/>
      <w:lvlText w:val="%1.%2.%3.%4.%5.%6.%7.%8"/>
      <w:lvlJc w:val="left"/>
      <w:pPr>
        <w:tabs>
          <w:tab w:val="num" w:pos="0"/>
        </w:tabs>
        <w:ind w:left="0" w:hanging="1440"/>
      </w:pPr>
      <w:rPr>
        <w:rFonts w:hint="default"/>
        <w:b w:val="0"/>
        <w:i w:val="0"/>
        <w:caps w:val="0"/>
        <w:strike w:val="0"/>
        <w:dstrike w:val="0"/>
        <w:outline w:val="0"/>
        <w:shadow w:val="0"/>
        <w:emboss w:val="0"/>
        <w:imprint w:val="0"/>
        <w:vanish w:val="0"/>
        <w:sz w:val="24"/>
        <w:szCs w:val="24"/>
        <w:vertAlign w:val="baseline"/>
      </w:rPr>
    </w:lvl>
    <w:lvl w:ilvl="8">
      <w:start w:val="1"/>
      <w:numFmt w:val="decimal"/>
      <w:lvlText w:val="%1.%2.%3.%4.%5.%6.%7.%8.%9"/>
      <w:lvlJc w:val="left"/>
      <w:pPr>
        <w:tabs>
          <w:tab w:val="num" w:pos="144"/>
        </w:tabs>
        <w:ind w:left="144" w:hanging="1584"/>
      </w:pPr>
      <w:rPr>
        <w:rFonts w:hint="default"/>
        <w:b w:val="0"/>
        <w:i w:val="0"/>
        <w:caps w:val="0"/>
        <w:strike w:val="0"/>
        <w:dstrike w:val="0"/>
        <w:outline w:val="0"/>
        <w:shadow w:val="0"/>
        <w:emboss w:val="0"/>
        <w:imprint w:val="0"/>
        <w:vanish w:val="0"/>
        <w:sz w:val="24"/>
        <w:szCs w:val="24"/>
        <w:vertAlign w:val="baseline"/>
      </w:rPr>
    </w:lvl>
  </w:abstractNum>
  <w:abstractNum w:abstractNumId="9" w15:restartNumberingAfterBreak="0">
    <w:nsid w:val="6D524272"/>
    <w:multiLevelType w:val="hybridMultilevel"/>
    <w:tmpl w:val="9E16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934491">
    <w:abstractNumId w:val="8"/>
  </w:num>
  <w:num w:numId="2" w16cid:durableId="1434596186">
    <w:abstractNumId w:val="0"/>
  </w:num>
  <w:num w:numId="3" w16cid:durableId="857083362">
    <w:abstractNumId w:val="6"/>
  </w:num>
  <w:num w:numId="4" w16cid:durableId="596989613">
    <w:abstractNumId w:val="7"/>
  </w:num>
  <w:num w:numId="5" w16cid:durableId="85657140">
    <w:abstractNumId w:val="2"/>
  </w:num>
  <w:num w:numId="6" w16cid:durableId="1227957625">
    <w:abstractNumId w:val="1"/>
  </w:num>
  <w:num w:numId="7" w16cid:durableId="1780565969">
    <w:abstractNumId w:val="3"/>
  </w:num>
  <w:num w:numId="8" w16cid:durableId="309213761">
    <w:abstractNumId w:val="5"/>
  </w:num>
  <w:num w:numId="9" w16cid:durableId="981276846">
    <w:abstractNumId w:val="4"/>
  </w:num>
  <w:num w:numId="10" w16cid:durableId="1856842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F9"/>
    <w:rsid w:val="00032C97"/>
    <w:rsid w:val="00051BBC"/>
    <w:rsid w:val="000E1AB6"/>
    <w:rsid w:val="00111807"/>
    <w:rsid w:val="00144508"/>
    <w:rsid w:val="001555E9"/>
    <w:rsid w:val="00173031"/>
    <w:rsid w:val="00197A83"/>
    <w:rsid w:val="00214774"/>
    <w:rsid w:val="002569F9"/>
    <w:rsid w:val="002B3D84"/>
    <w:rsid w:val="002D004E"/>
    <w:rsid w:val="00342545"/>
    <w:rsid w:val="005964CF"/>
    <w:rsid w:val="006967AE"/>
    <w:rsid w:val="00721024"/>
    <w:rsid w:val="009C47D1"/>
    <w:rsid w:val="00AF2146"/>
    <w:rsid w:val="00B65222"/>
    <w:rsid w:val="00BA2C92"/>
    <w:rsid w:val="00C11CDA"/>
    <w:rsid w:val="00C312FF"/>
    <w:rsid w:val="00D17A45"/>
    <w:rsid w:val="00D91135"/>
    <w:rsid w:val="00D94574"/>
    <w:rsid w:val="00DD0AA0"/>
    <w:rsid w:val="00E346C0"/>
    <w:rsid w:val="00E5290F"/>
    <w:rsid w:val="00EA0494"/>
    <w:rsid w:val="00F30405"/>
    <w:rsid w:val="00FA6260"/>
    <w:rsid w:val="00F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A46855"/>
  <w15:chartTrackingRefBased/>
  <w15:docId w15:val="{F6AE5978-0032-4DF8-910A-558E412D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84"/>
    <w:rPr>
      <w:rFonts w:ascii="Arial" w:eastAsia="SimSun" w:hAnsi="Arial"/>
      <w:sz w:val="22"/>
      <w:szCs w:val="24"/>
      <w:lang w:eastAsia="zh-CN"/>
    </w:rPr>
  </w:style>
  <w:style w:type="paragraph" w:styleId="Heading3">
    <w:name w:val="heading 3"/>
    <w:basedOn w:val="Normal"/>
    <w:next w:val="Normal"/>
    <w:link w:val="Heading3Char"/>
    <w:qFormat/>
    <w:rsid w:val="002B3D84"/>
    <w:pPr>
      <w:numPr>
        <w:ilvl w:val="2"/>
        <w:numId w:val="1"/>
      </w:numPr>
      <w:spacing w:before="240" w:after="240"/>
      <w:outlineLvl w:val="2"/>
    </w:pPr>
    <w:rPr>
      <w:rFonts w:eastAsia="Times New Roman" w:cs="Arial"/>
      <w:bCs/>
      <w:szCs w:val="22"/>
      <w:lang w:eastAsia="en-US"/>
    </w:rPr>
  </w:style>
  <w:style w:type="paragraph" w:styleId="Heading4">
    <w:name w:val="heading 4"/>
    <w:basedOn w:val="Normal"/>
    <w:next w:val="Normal"/>
    <w:link w:val="Heading4Char"/>
    <w:qFormat/>
    <w:rsid w:val="002B3D84"/>
    <w:pPr>
      <w:numPr>
        <w:ilvl w:val="3"/>
        <w:numId w:val="1"/>
      </w:numPr>
      <w:spacing w:before="240" w:after="240"/>
      <w:outlineLvl w:val="3"/>
    </w:pPr>
    <w:rPr>
      <w:bCs/>
    </w:rPr>
  </w:style>
  <w:style w:type="paragraph" w:styleId="Heading5">
    <w:name w:val="heading 5"/>
    <w:basedOn w:val="Normal"/>
    <w:next w:val="Normal"/>
    <w:link w:val="Heading5Char"/>
    <w:qFormat/>
    <w:rsid w:val="002B3D84"/>
    <w:pPr>
      <w:numPr>
        <w:ilvl w:val="4"/>
        <w:numId w:val="1"/>
      </w:numPr>
      <w:spacing w:before="240" w:after="240"/>
      <w:outlineLvl w:val="4"/>
    </w:pPr>
    <w:rPr>
      <w:bCs/>
      <w:iCs/>
    </w:rPr>
  </w:style>
  <w:style w:type="paragraph" w:styleId="Heading6">
    <w:name w:val="heading 6"/>
    <w:aliases w:val="List 1"/>
    <w:basedOn w:val="Normal"/>
    <w:next w:val="Normal"/>
    <w:link w:val="Heading6Char"/>
    <w:qFormat/>
    <w:rsid w:val="002B3D84"/>
    <w:pPr>
      <w:numPr>
        <w:ilvl w:val="5"/>
        <w:numId w:val="1"/>
      </w:numPr>
      <w:spacing w:before="240" w:after="60"/>
      <w:outlineLvl w:val="5"/>
    </w:pPr>
    <w:rPr>
      <w:bCs/>
      <w:szCs w:val="22"/>
    </w:rPr>
  </w:style>
  <w:style w:type="paragraph" w:styleId="Heading7">
    <w:name w:val="heading 7"/>
    <w:basedOn w:val="Normal"/>
    <w:next w:val="Normal"/>
    <w:link w:val="Heading7Char"/>
    <w:qFormat/>
    <w:rsid w:val="002B3D84"/>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17A45"/>
    <w:rPr>
      <w:rFonts w:ascii="Tahoma" w:hAnsi="Tahoma" w:cs="Tahoma"/>
      <w:sz w:val="16"/>
      <w:szCs w:val="16"/>
    </w:rPr>
  </w:style>
  <w:style w:type="table" w:styleId="TableGrid">
    <w:name w:val="Table Grid"/>
    <w:basedOn w:val="TableNormal"/>
    <w:rsid w:val="00051B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004E"/>
    <w:pPr>
      <w:tabs>
        <w:tab w:val="center" w:pos="4320"/>
        <w:tab w:val="right" w:pos="8640"/>
      </w:tabs>
    </w:pPr>
  </w:style>
  <w:style w:type="paragraph" w:styleId="Footer">
    <w:name w:val="footer"/>
    <w:basedOn w:val="Normal"/>
    <w:rsid w:val="002D004E"/>
    <w:pPr>
      <w:tabs>
        <w:tab w:val="center" w:pos="4320"/>
        <w:tab w:val="right" w:pos="8640"/>
      </w:tabs>
    </w:pPr>
  </w:style>
  <w:style w:type="character" w:customStyle="1" w:styleId="Heading3Char">
    <w:name w:val="Heading 3 Char"/>
    <w:basedOn w:val="DefaultParagraphFont"/>
    <w:link w:val="Heading3"/>
    <w:rsid w:val="002B3D84"/>
    <w:rPr>
      <w:rFonts w:ascii="Arial" w:hAnsi="Arial" w:cs="Arial"/>
      <w:bCs/>
      <w:sz w:val="22"/>
      <w:szCs w:val="22"/>
    </w:rPr>
  </w:style>
  <w:style w:type="character" w:customStyle="1" w:styleId="Heading4Char">
    <w:name w:val="Heading 4 Char"/>
    <w:basedOn w:val="DefaultParagraphFont"/>
    <w:link w:val="Heading4"/>
    <w:rsid w:val="002B3D84"/>
    <w:rPr>
      <w:rFonts w:ascii="Arial" w:eastAsia="SimSun" w:hAnsi="Arial"/>
      <w:bCs/>
      <w:sz w:val="22"/>
      <w:szCs w:val="24"/>
      <w:lang w:eastAsia="zh-CN"/>
    </w:rPr>
  </w:style>
  <w:style w:type="character" w:customStyle="1" w:styleId="Heading5Char">
    <w:name w:val="Heading 5 Char"/>
    <w:basedOn w:val="DefaultParagraphFont"/>
    <w:link w:val="Heading5"/>
    <w:rsid w:val="002B3D84"/>
    <w:rPr>
      <w:rFonts w:ascii="Arial" w:eastAsia="SimSun" w:hAnsi="Arial"/>
      <w:bCs/>
      <w:iCs/>
      <w:sz w:val="22"/>
      <w:szCs w:val="24"/>
      <w:lang w:eastAsia="zh-CN"/>
    </w:rPr>
  </w:style>
  <w:style w:type="character" w:customStyle="1" w:styleId="Heading6Char">
    <w:name w:val="Heading 6 Char"/>
    <w:aliases w:val="List 1 Char"/>
    <w:basedOn w:val="DefaultParagraphFont"/>
    <w:link w:val="Heading6"/>
    <w:rsid w:val="002B3D84"/>
    <w:rPr>
      <w:rFonts w:ascii="Arial" w:eastAsia="SimSun" w:hAnsi="Arial"/>
      <w:bCs/>
      <w:sz w:val="22"/>
      <w:szCs w:val="22"/>
      <w:lang w:eastAsia="zh-CN"/>
    </w:rPr>
  </w:style>
  <w:style w:type="character" w:customStyle="1" w:styleId="Heading7Char">
    <w:name w:val="Heading 7 Char"/>
    <w:basedOn w:val="DefaultParagraphFont"/>
    <w:link w:val="Heading7"/>
    <w:rsid w:val="002B3D84"/>
    <w:rPr>
      <w:rFonts w:ascii="Arial" w:eastAsia="SimSun" w:hAnsi="Arial"/>
      <w:sz w:val="22"/>
      <w:szCs w:val="24"/>
      <w:lang w:eastAsia="zh-CN"/>
    </w:rPr>
  </w:style>
  <w:style w:type="paragraph" w:styleId="ListParagraph">
    <w:name w:val="List Paragraph"/>
    <w:basedOn w:val="Normal"/>
    <w:uiPriority w:val="34"/>
    <w:qFormat/>
    <w:rsid w:val="002B3D84"/>
    <w:pPr>
      <w:ind w:left="720"/>
    </w:pPr>
  </w:style>
  <w:style w:type="character" w:customStyle="1" w:styleId="HeaderChar">
    <w:name w:val="Header Char"/>
    <w:link w:val="Header"/>
    <w:uiPriority w:val="99"/>
    <w:locked/>
    <w:rsid w:val="002B3D84"/>
    <w:rPr>
      <w:rFonts w:ascii="Courier" w:hAnsi="Courier"/>
      <w:sz w:val="24"/>
      <w:szCs w:val="24"/>
    </w:rPr>
  </w:style>
  <w:style w:type="paragraph" w:styleId="BodyTextIndent">
    <w:name w:val="Body Text Indent"/>
    <w:basedOn w:val="Normal"/>
    <w:link w:val="BodyTextIndentChar"/>
    <w:rsid w:val="002B3D84"/>
    <w:pPr>
      <w:tabs>
        <w:tab w:val="left" w:pos="360"/>
      </w:tabs>
      <w:ind w:left="720" w:hanging="720"/>
    </w:pPr>
    <w:rPr>
      <w:rFonts w:eastAsia="Times New Roman"/>
      <w:sz w:val="20"/>
      <w:szCs w:val="20"/>
      <w:lang w:eastAsia="en-US"/>
    </w:rPr>
  </w:style>
  <w:style w:type="character" w:customStyle="1" w:styleId="BodyTextIndentChar">
    <w:name w:val="Body Text Indent Char"/>
    <w:basedOn w:val="DefaultParagraphFont"/>
    <w:link w:val="BodyTextIndent"/>
    <w:rsid w:val="002B3D84"/>
    <w:rPr>
      <w:rFonts w:ascii="Arial" w:hAnsi="Arial"/>
    </w:rPr>
  </w:style>
  <w:style w:type="paragraph" w:styleId="BodyTextIndent2">
    <w:name w:val="Body Text Indent 2"/>
    <w:basedOn w:val="Normal"/>
    <w:link w:val="BodyTextIndent2Char"/>
    <w:rsid w:val="002B3D84"/>
    <w:pPr>
      <w:tabs>
        <w:tab w:val="left" w:pos="360"/>
        <w:tab w:val="left" w:pos="1080"/>
      </w:tabs>
      <w:ind w:left="720" w:hanging="360"/>
    </w:pPr>
    <w:rPr>
      <w:rFonts w:eastAsia="Times New Roman"/>
      <w:sz w:val="20"/>
      <w:szCs w:val="20"/>
      <w:lang w:eastAsia="en-US"/>
    </w:rPr>
  </w:style>
  <w:style w:type="character" w:customStyle="1" w:styleId="BodyTextIndent2Char">
    <w:name w:val="Body Text Indent 2 Char"/>
    <w:basedOn w:val="DefaultParagraphFont"/>
    <w:link w:val="BodyTextIndent2"/>
    <w:rsid w:val="002B3D84"/>
    <w:rPr>
      <w:rFonts w:ascii="Arial" w:hAnsi="Arial"/>
    </w:rPr>
  </w:style>
  <w:style w:type="paragraph" w:styleId="BodyTextIndent3">
    <w:name w:val="Body Text Indent 3"/>
    <w:basedOn w:val="Normal"/>
    <w:link w:val="BodyTextIndent3Char"/>
    <w:rsid w:val="002B3D84"/>
    <w:pPr>
      <w:tabs>
        <w:tab w:val="left" w:pos="360"/>
        <w:tab w:val="left" w:pos="1080"/>
      </w:tabs>
      <w:ind w:left="1080" w:hanging="720"/>
    </w:pPr>
    <w:rPr>
      <w:rFonts w:eastAsia="Times New Roman"/>
      <w:sz w:val="20"/>
      <w:szCs w:val="20"/>
      <w:lang w:eastAsia="en-US"/>
    </w:rPr>
  </w:style>
  <w:style w:type="character" w:customStyle="1" w:styleId="BodyTextIndent3Char">
    <w:name w:val="Body Text Indent 3 Char"/>
    <w:basedOn w:val="DefaultParagraphFont"/>
    <w:link w:val="BodyTextIndent3"/>
    <w:rsid w:val="002B3D84"/>
    <w:rPr>
      <w:rFonts w:ascii="Arial" w:hAnsi="Arial"/>
    </w:rPr>
  </w:style>
  <w:style w:type="paragraph" w:styleId="Title">
    <w:name w:val="Title"/>
    <w:basedOn w:val="Normal"/>
    <w:link w:val="TitleChar"/>
    <w:qFormat/>
    <w:rsid w:val="002B3D84"/>
    <w:pPr>
      <w:jc w:val="center"/>
    </w:pPr>
    <w:rPr>
      <w:rFonts w:eastAsia="Times New Roman"/>
      <w:b/>
      <w:sz w:val="20"/>
      <w:szCs w:val="20"/>
      <w:u w:val="single"/>
      <w:lang w:eastAsia="en-US"/>
    </w:rPr>
  </w:style>
  <w:style w:type="character" w:customStyle="1" w:styleId="TitleChar">
    <w:name w:val="Title Char"/>
    <w:basedOn w:val="DefaultParagraphFont"/>
    <w:link w:val="Title"/>
    <w:rsid w:val="002B3D84"/>
    <w:rPr>
      <w:rFonts w:ascii="Arial" w:hAnsi="Arial"/>
      <w:b/>
      <w:u w:val="single"/>
    </w:rPr>
  </w:style>
  <w:style w:type="paragraph" w:styleId="Subtitle">
    <w:name w:val="Subtitle"/>
    <w:basedOn w:val="Normal"/>
    <w:link w:val="SubtitleChar"/>
    <w:qFormat/>
    <w:rsid w:val="002B3D84"/>
    <w:rPr>
      <w:rFonts w:eastAsia="Times New Roman"/>
      <w:b/>
      <w:sz w:val="20"/>
      <w:szCs w:val="20"/>
      <w:lang w:eastAsia="en-US"/>
    </w:rPr>
  </w:style>
  <w:style w:type="character" w:customStyle="1" w:styleId="SubtitleChar">
    <w:name w:val="Subtitle Char"/>
    <w:basedOn w:val="DefaultParagraphFont"/>
    <w:link w:val="Subtitle"/>
    <w:rsid w:val="002B3D84"/>
    <w:rPr>
      <w:rFonts w:ascii="Arial" w:hAnsi="Arial"/>
      <w:b/>
    </w:rPr>
  </w:style>
  <w:style w:type="paragraph" w:styleId="BodyText2">
    <w:name w:val="Body Text 2"/>
    <w:basedOn w:val="Normal"/>
    <w:link w:val="BodyText2Char"/>
    <w:rsid w:val="002B3D84"/>
    <w:rPr>
      <w:rFonts w:eastAsia="Times New Roman" w:cs="Arial"/>
      <w:b/>
      <w:bCs/>
      <w:szCs w:val="20"/>
      <w:lang w:eastAsia="en-US"/>
    </w:rPr>
  </w:style>
  <w:style w:type="character" w:customStyle="1" w:styleId="BodyText2Char">
    <w:name w:val="Body Text 2 Char"/>
    <w:basedOn w:val="DefaultParagraphFont"/>
    <w:link w:val="BodyText2"/>
    <w:rsid w:val="002B3D84"/>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595B74527CE42963DDC8266592134" ma:contentTypeVersion="0" ma:contentTypeDescription="Create a new document." ma:contentTypeScope="" ma:versionID="e361d59037eeddd68328ceb67da80234">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EE36B-9E96-46DE-8257-5F2C41A23142}">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5201958-A307-44C8-B89F-F159265A5B33}">
  <ds:schemaRefs>
    <ds:schemaRef ds:uri="http://schemas.microsoft.com/sharepoint/v3/contenttype/forms"/>
  </ds:schemaRefs>
</ds:datastoreItem>
</file>

<file path=customXml/itemProps3.xml><?xml version="1.0" encoding="utf-8"?>
<ds:datastoreItem xmlns:ds="http://schemas.openxmlformats.org/officeDocument/2006/customXml" ds:itemID="{75EE4DBC-CF7D-4EE4-9887-873922554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Bechtel Nevada</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Alexzandria</dc:creator>
  <cp:keywords/>
  <dc:description/>
  <cp:lastModifiedBy>Justice, Amy L (CONTR)</cp:lastModifiedBy>
  <cp:revision>2</cp:revision>
  <cp:lastPrinted>2005-02-15T17:29:00Z</cp:lastPrinted>
  <dcterms:created xsi:type="dcterms:W3CDTF">2025-08-14T21:48:00Z</dcterms:created>
  <dcterms:modified xsi:type="dcterms:W3CDTF">2025-08-14T21:48:00Z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0x01010001F595B74527CE42963DDC8266592134</vt:lpwstr>
  </property>
  <property fmtid="{D5CDD505-2E9C-101B-9397-08002B2CF9AE}" pid="9" name="Order">
    <vt:r8>209700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